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2207" w14:textId="279939AD" w:rsidR="00244A5C" w:rsidRPr="005E4704" w:rsidRDefault="00244A5C" w:rsidP="00244A5C">
      <w:pPr>
        <w:ind w:left="7513"/>
        <w:contextualSpacing/>
        <w:jc w:val="right"/>
        <w:rPr>
          <w:rFonts w:ascii="Times New Roman" w:eastAsia="Times New Roman" w:hAnsi="Times New Roman" w:cs="Times New Roman"/>
          <w:kern w:val="3"/>
          <w:sz w:val="20"/>
          <w:szCs w:val="20"/>
          <w:lang w:eastAsia="ar-SA"/>
        </w:rPr>
      </w:pPr>
      <w:r w:rsidRPr="005E4704">
        <w:rPr>
          <w:rFonts w:ascii="Times New Roman" w:eastAsia="Times New Roman" w:hAnsi="Times New Roman" w:cs="Times New Roman"/>
          <w:kern w:val="3"/>
          <w:sz w:val="20"/>
          <w:szCs w:val="20"/>
          <w:lang w:eastAsia="ar-SA"/>
        </w:rPr>
        <w:t xml:space="preserve">Приложение № 2 </w:t>
      </w:r>
    </w:p>
    <w:p w14:paraId="04CE5BA9" w14:textId="590CC5F2" w:rsidR="00244A5C" w:rsidRPr="005E4704" w:rsidRDefault="00244A5C" w:rsidP="00244A5C">
      <w:pPr>
        <w:ind w:left="7513"/>
        <w:contextualSpacing/>
        <w:jc w:val="right"/>
        <w:rPr>
          <w:rFonts w:ascii="Times New Roman" w:eastAsia="Times New Roman" w:hAnsi="Times New Roman" w:cs="Times New Roman"/>
          <w:kern w:val="3"/>
          <w:sz w:val="20"/>
          <w:szCs w:val="20"/>
          <w:lang w:eastAsia="ar-SA"/>
        </w:rPr>
      </w:pPr>
      <w:r w:rsidRPr="005E4704">
        <w:rPr>
          <w:rFonts w:ascii="Times New Roman" w:eastAsia="Times New Roman" w:hAnsi="Times New Roman" w:cs="Times New Roman"/>
          <w:kern w:val="3"/>
          <w:sz w:val="20"/>
          <w:szCs w:val="20"/>
          <w:lang w:eastAsia="ar-SA"/>
        </w:rPr>
        <w:t xml:space="preserve">к </w:t>
      </w:r>
      <w:r w:rsidR="005065A7">
        <w:rPr>
          <w:rFonts w:ascii="Times New Roman" w:eastAsia="Times New Roman" w:hAnsi="Times New Roman" w:cs="Times New Roman"/>
          <w:kern w:val="3"/>
          <w:sz w:val="20"/>
          <w:szCs w:val="20"/>
          <w:lang w:eastAsia="ar-SA"/>
        </w:rPr>
        <w:t>Контракту</w:t>
      </w:r>
      <w:r w:rsidRPr="005E4704">
        <w:rPr>
          <w:rFonts w:ascii="Times New Roman" w:eastAsia="Times New Roman" w:hAnsi="Times New Roman" w:cs="Times New Roman"/>
          <w:kern w:val="3"/>
          <w:sz w:val="20"/>
          <w:szCs w:val="20"/>
          <w:lang w:eastAsia="ar-SA"/>
        </w:rPr>
        <w:t xml:space="preserve"> №________</w:t>
      </w:r>
    </w:p>
    <w:p w14:paraId="4E3AFE7B" w14:textId="10D69345" w:rsidR="00244A5C" w:rsidRPr="005E4704" w:rsidRDefault="00244A5C" w:rsidP="00244A5C">
      <w:pPr>
        <w:ind w:left="7513"/>
        <w:contextualSpacing/>
        <w:jc w:val="right"/>
        <w:rPr>
          <w:rFonts w:ascii="Times New Roman" w:eastAsia="Times New Roman" w:hAnsi="Times New Roman" w:cs="Times New Roman"/>
          <w:kern w:val="3"/>
          <w:sz w:val="20"/>
          <w:szCs w:val="20"/>
          <w:lang w:eastAsia="ar-SA"/>
        </w:rPr>
      </w:pPr>
      <w:r w:rsidRPr="005E4704">
        <w:rPr>
          <w:rFonts w:ascii="Times New Roman" w:eastAsia="Times New Roman" w:hAnsi="Times New Roman" w:cs="Times New Roman"/>
          <w:kern w:val="3"/>
          <w:sz w:val="20"/>
          <w:szCs w:val="20"/>
          <w:lang w:eastAsia="ar-SA"/>
        </w:rPr>
        <w:t xml:space="preserve">от «___» ______     </w:t>
      </w:r>
      <w:r w:rsidR="00622460">
        <w:rPr>
          <w:rFonts w:ascii="Times New Roman" w:eastAsia="Times New Roman" w:hAnsi="Times New Roman" w:cs="Times New Roman"/>
          <w:kern w:val="3"/>
          <w:sz w:val="20"/>
          <w:szCs w:val="20"/>
          <w:lang w:eastAsia="ar-SA"/>
        </w:rPr>
        <w:t>2026</w:t>
      </w:r>
      <w:r w:rsidRPr="005E4704">
        <w:rPr>
          <w:rFonts w:ascii="Times New Roman" w:eastAsia="Times New Roman" w:hAnsi="Times New Roman" w:cs="Times New Roman"/>
          <w:kern w:val="3"/>
          <w:sz w:val="20"/>
          <w:szCs w:val="20"/>
          <w:lang w:eastAsia="ar-SA"/>
        </w:rPr>
        <w:t xml:space="preserve"> г.</w:t>
      </w:r>
    </w:p>
    <w:p w14:paraId="311B80D8" w14:textId="77777777" w:rsidR="00E87799" w:rsidRDefault="00E87799" w:rsidP="004C6239">
      <w:pPr>
        <w:widowControl w:val="0"/>
        <w:suppressAutoHyphens/>
        <w:autoSpaceDE w:val="0"/>
        <w:autoSpaceDN w:val="0"/>
        <w:adjustRightInd w:val="0"/>
        <w:spacing w:after="0" w:line="240" w:lineRule="auto"/>
        <w:jc w:val="center"/>
        <w:textAlignment w:val="baseline"/>
        <w:rPr>
          <w:rFonts w:ascii="Times New Roman" w:eastAsia="Arial Unicode MS" w:hAnsi="Times New Roman" w:cs="Times New Roman"/>
          <w:b/>
          <w:spacing w:val="1"/>
          <w:kern w:val="3"/>
          <w:sz w:val="20"/>
          <w:szCs w:val="20"/>
          <w:lang w:eastAsia="ru-RU"/>
        </w:rPr>
      </w:pPr>
    </w:p>
    <w:p w14:paraId="4BA80B92" w14:textId="77777777" w:rsidR="007C374E" w:rsidRDefault="0023297C" w:rsidP="0023297C">
      <w:pPr>
        <w:widowControl w:val="0"/>
        <w:suppressAutoHyphens/>
        <w:autoSpaceDN w:val="0"/>
        <w:spacing w:after="0"/>
        <w:jc w:val="center"/>
        <w:textAlignment w:val="baseline"/>
        <w:rPr>
          <w:rFonts w:ascii="Times New Roman" w:eastAsia="Arial Unicode MS" w:hAnsi="Times New Roman" w:cs="Times New Roman"/>
          <w:kern w:val="3"/>
          <w:sz w:val="20"/>
          <w:szCs w:val="20"/>
          <w:lang w:eastAsia="ru-RU"/>
        </w:rPr>
      </w:pPr>
      <w:r>
        <w:rPr>
          <w:rFonts w:ascii="Times New Roman" w:eastAsia="Times New Roman" w:hAnsi="Times New Roman" w:cs="Times New Roman"/>
          <w:b/>
          <w:bCs/>
          <w:spacing w:val="-4"/>
          <w:kern w:val="3"/>
          <w:sz w:val="20"/>
          <w:szCs w:val="20"/>
          <w:lang w:eastAsia="ru-RU"/>
        </w:rPr>
        <w:t>ТЕХНИЧЕСКОЕ ЗАДАНИЕ</w:t>
      </w:r>
      <w:r w:rsidR="007C374E" w:rsidRPr="007C374E">
        <w:rPr>
          <w:rFonts w:ascii="Times New Roman" w:eastAsia="Arial Unicode MS" w:hAnsi="Times New Roman" w:cs="Times New Roman"/>
          <w:kern w:val="3"/>
          <w:sz w:val="20"/>
          <w:szCs w:val="20"/>
          <w:lang w:eastAsia="ru-RU"/>
        </w:rPr>
        <w:t xml:space="preserve"> </w:t>
      </w:r>
    </w:p>
    <w:p w14:paraId="310AFB9B" w14:textId="4D472BBF" w:rsidR="007E5A44" w:rsidRDefault="007C374E" w:rsidP="007E5A44">
      <w:pPr>
        <w:widowControl w:val="0"/>
        <w:suppressAutoHyphens/>
        <w:autoSpaceDN w:val="0"/>
        <w:spacing w:after="0"/>
        <w:jc w:val="center"/>
        <w:textAlignment w:val="baseline"/>
        <w:rPr>
          <w:rFonts w:ascii="Times New Roman" w:eastAsia="Arial Unicode MS" w:hAnsi="Times New Roman" w:cs="Times New Roman"/>
          <w:b/>
          <w:kern w:val="3"/>
          <w:sz w:val="20"/>
          <w:szCs w:val="20"/>
          <w:lang w:eastAsia="ru-RU"/>
        </w:rPr>
      </w:pPr>
      <w:r w:rsidRPr="007C374E">
        <w:rPr>
          <w:rFonts w:ascii="Times New Roman" w:eastAsia="Arial Unicode MS" w:hAnsi="Times New Roman" w:cs="Times New Roman"/>
          <w:b/>
          <w:kern w:val="3"/>
          <w:sz w:val="20"/>
          <w:szCs w:val="20"/>
          <w:lang w:eastAsia="ru-RU"/>
        </w:rPr>
        <w:t xml:space="preserve">ОКАЗАНИЕ УСЛУГ ПО ПЕРЕДАЧЕ ПРАВА НА ИСПОЛЬЗОВАНИЕ ПРОГРАММНОГО ОБЕСПЕЧЕНИЯ </w:t>
      </w:r>
      <w:r w:rsidR="007E5A44">
        <w:rPr>
          <w:rFonts w:ascii="Times New Roman" w:eastAsia="Arial Unicode MS" w:hAnsi="Times New Roman" w:cs="Times New Roman"/>
          <w:b/>
          <w:kern w:val="3"/>
          <w:sz w:val="20"/>
          <w:szCs w:val="20"/>
          <w:lang w:eastAsia="ru-RU"/>
        </w:rPr>
        <w:t>и СРЕДСТВ ЗАЩИТЫ ИНФОРМАЦИИ</w:t>
      </w:r>
    </w:p>
    <w:p w14:paraId="31E073D3" w14:textId="77777777" w:rsidR="007E5A44" w:rsidRDefault="007E5A44" w:rsidP="007E5A44">
      <w:pPr>
        <w:widowControl w:val="0"/>
        <w:suppressAutoHyphens/>
        <w:autoSpaceDN w:val="0"/>
        <w:spacing w:after="0"/>
        <w:jc w:val="center"/>
        <w:textAlignment w:val="baseline"/>
        <w:rPr>
          <w:rFonts w:ascii="Times New Roman" w:eastAsia="Arial Unicode MS" w:hAnsi="Times New Roman" w:cs="Times New Roman"/>
          <w:b/>
          <w:kern w:val="3"/>
          <w:sz w:val="20"/>
          <w:szCs w:val="20"/>
          <w:lang w:eastAsia="ru-RU"/>
        </w:rPr>
      </w:pPr>
    </w:p>
    <w:p w14:paraId="51D4832B" w14:textId="65657A0E" w:rsidR="0023297C" w:rsidRPr="007C374E" w:rsidRDefault="0023297C" w:rsidP="007E5A44">
      <w:pPr>
        <w:widowControl w:val="0"/>
        <w:suppressAutoHyphens/>
        <w:autoSpaceDN w:val="0"/>
        <w:spacing w:after="0"/>
        <w:jc w:val="center"/>
        <w:textAlignment w:val="baseline"/>
        <w:rPr>
          <w:rFonts w:ascii="Times New Roman" w:hAnsi="Times New Roman" w:cs="Times New Roman"/>
          <w:lang w:eastAsia="ru-RU"/>
        </w:rPr>
      </w:pPr>
      <w:r w:rsidRPr="007C374E">
        <w:rPr>
          <w:rFonts w:ascii="Times New Roman" w:hAnsi="Times New Roman" w:cs="Times New Roman"/>
          <w:b/>
          <w:lang w:eastAsia="ru-RU"/>
        </w:rPr>
        <w:t xml:space="preserve">Наименование объекта закупки: </w:t>
      </w:r>
      <w:r w:rsidR="007C374E" w:rsidRPr="007C374E">
        <w:rPr>
          <w:rFonts w:ascii="Times New Roman" w:eastAsia="Times New Roman" w:hAnsi="Times New Roman" w:cs="Times New Roman"/>
          <w:bCs/>
          <w:spacing w:val="-4"/>
          <w:lang w:eastAsia="ru-RU"/>
        </w:rPr>
        <w:t>оказание услуг по передаче права</w:t>
      </w:r>
      <w:r w:rsidR="007C374E" w:rsidRPr="007C374E">
        <w:rPr>
          <w:rFonts w:ascii="Times New Roman" w:hAnsi="Times New Roman" w:cs="Times New Roman"/>
          <w:lang w:eastAsia="ru-RU"/>
        </w:rPr>
        <w:t xml:space="preserve"> на использование программного обеспечения </w:t>
      </w:r>
      <w:r w:rsidR="007E5A44">
        <w:rPr>
          <w:rFonts w:ascii="Times New Roman" w:hAnsi="Times New Roman" w:cs="Times New Roman"/>
          <w:lang w:eastAsia="ru-RU"/>
        </w:rPr>
        <w:t xml:space="preserve">и средств защиты информации </w:t>
      </w:r>
      <w:r w:rsidRPr="007C374E">
        <w:rPr>
          <w:rFonts w:ascii="Times New Roman" w:hAnsi="Times New Roman" w:cs="Times New Roman"/>
          <w:bCs/>
          <w:lang w:eastAsia="ru-RU"/>
        </w:rPr>
        <w:t xml:space="preserve">(далее так же - </w:t>
      </w:r>
      <w:r w:rsidR="007E5A44">
        <w:rPr>
          <w:rFonts w:ascii="Times New Roman" w:hAnsi="Times New Roman" w:cs="Times New Roman"/>
          <w:bCs/>
          <w:lang w:eastAsia="ru-RU"/>
        </w:rPr>
        <w:t>У</w:t>
      </w:r>
      <w:r w:rsidR="00C06902" w:rsidRPr="007C374E">
        <w:rPr>
          <w:rFonts w:ascii="Times New Roman" w:hAnsi="Times New Roman" w:cs="Times New Roman"/>
          <w:bCs/>
          <w:lang w:eastAsia="ru-RU"/>
        </w:rPr>
        <w:t>слуг</w:t>
      </w:r>
      <w:r w:rsidR="00A00D11" w:rsidRPr="007C374E">
        <w:rPr>
          <w:rFonts w:ascii="Times New Roman" w:hAnsi="Times New Roman" w:cs="Times New Roman"/>
          <w:bCs/>
          <w:lang w:eastAsia="ru-RU"/>
        </w:rPr>
        <w:t>и</w:t>
      </w:r>
      <w:r w:rsidRPr="007C374E">
        <w:rPr>
          <w:rFonts w:ascii="Times New Roman" w:hAnsi="Times New Roman" w:cs="Times New Roman"/>
          <w:bCs/>
          <w:lang w:eastAsia="ru-RU"/>
        </w:rPr>
        <w:t>)</w:t>
      </w:r>
      <w:r w:rsidRPr="007C374E">
        <w:rPr>
          <w:rFonts w:ascii="Times New Roman" w:hAnsi="Times New Roman" w:cs="Times New Roman"/>
          <w:lang w:eastAsia="ru-RU"/>
        </w:rPr>
        <w:t>.</w:t>
      </w:r>
    </w:p>
    <w:p w14:paraId="60B8EADA" w14:textId="77777777" w:rsidR="0023297C" w:rsidRPr="0075472E" w:rsidRDefault="0023297C" w:rsidP="0023297C">
      <w:pPr>
        <w:spacing w:after="0"/>
        <w:rPr>
          <w:rFonts w:ascii="Times New Roman" w:eastAsia="Arial Unicode MS" w:hAnsi="Times New Roman" w:cs="Times New Roman"/>
          <w:kern w:val="3"/>
          <w:sz w:val="10"/>
          <w:szCs w:val="10"/>
          <w:lang w:eastAsia="ru-RU"/>
        </w:rPr>
      </w:pPr>
    </w:p>
    <w:p w14:paraId="0A7791B3" w14:textId="5B43BA0C" w:rsidR="00944686" w:rsidRDefault="00C06902" w:rsidP="0023297C">
      <w:pPr>
        <w:spacing w:after="0"/>
        <w:ind w:firstLine="567"/>
        <w:rPr>
          <w:rFonts w:ascii="Times New Roman" w:eastAsia="Arial Unicode MS" w:hAnsi="Times New Roman" w:cs="Times New Roman"/>
          <w:kern w:val="3"/>
          <w:sz w:val="20"/>
          <w:szCs w:val="20"/>
          <w:lang w:eastAsia="ru-RU"/>
        </w:rPr>
      </w:pPr>
      <w:r w:rsidRPr="00C06902">
        <w:rPr>
          <w:rFonts w:ascii="Times New Roman" w:eastAsia="Arial Unicode MS" w:hAnsi="Times New Roman" w:cs="Times New Roman"/>
          <w:kern w:val="3"/>
          <w:sz w:val="20"/>
          <w:szCs w:val="20"/>
          <w:lang w:eastAsia="ru-RU"/>
        </w:rPr>
        <w:t>58.29.50.000</w:t>
      </w:r>
      <w:r>
        <w:rPr>
          <w:rFonts w:ascii="Times New Roman" w:eastAsia="Arial Unicode MS" w:hAnsi="Times New Roman" w:cs="Times New Roman"/>
          <w:kern w:val="3"/>
          <w:sz w:val="20"/>
          <w:szCs w:val="20"/>
          <w:lang w:eastAsia="ru-RU"/>
        </w:rPr>
        <w:t xml:space="preserve"> </w:t>
      </w:r>
      <w:r w:rsidR="00944686">
        <w:rPr>
          <w:rFonts w:ascii="Times New Roman" w:eastAsia="Arial Unicode MS" w:hAnsi="Times New Roman" w:cs="Times New Roman"/>
          <w:kern w:val="3"/>
          <w:sz w:val="20"/>
          <w:szCs w:val="20"/>
          <w:lang w:eastAsia="ru-RU"/>
        </w:rPr>
        <w:t>-</w:t>
      </w:r>
      <w:r w:rsidR="00C0161A">
        <w:rPr>
          <w:rFonts w:ascii="Times New Roman" w:eastAsia="Arial Unicode MS" w:hAnsi="Times New Roman" w:cs="Times New Roman"/>
          <w:kern w:val="3"/>
          <w:sz w:val="20"/>
          <w:szCs w:val="20"/>
          <w:lang w:eastAsia="ru-RU"/>
        </w:rPr>
        <w:t xml:space="preserve"> </w:t>
      </w:r>
      <w:r w:rsidR="009C6834" w:rsidRPr="009C6834">
        <w:rPr>
          <w:rFonts w:ascii="Times New Roman" w:eastAsia="Arial Unicode MS" w:hAnsi="Times New Roman" w:cs="Times New Roman"/>
          <w:kern w:val="3"/>
          <w:sz w:val="20"/>
          <w:szCs w:val="20"/>
          <w:lang w:eastAsia="ru-RU"/>
        </w:rPr>
        <w:t>Услуги по предоставлению лицензий на право использовать компьютерное программное обеспечение</w:t>
      </w:r>
    </w:p>
    <w:p w14:paraId="4B5AEE9D" w14:textId="2BB757CA" w:rsidR="0023297C" w:rsidRPr="00F71FA2"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20"/>
          <w:szCs w:val="20"/>
          <w:lang w:eastAsia="ru-RU"/>
        </w:rPr>
      </w:pPr>
      <w:r w:rsidRPr="00F71FA2">
        <w:rPr>
          <w:rFonts w:ascii="Times New Roman" w:eastAsia="Arial Unicode MS" w:hAnsi="Times New Roman" w:cs="Times New Roman"/>
          <w:b/>
          <w:kern w:val="3"/>
          <w:sz w:val="20"/>
          <w:szCs w:val="20"/>
          <w:lang w:eastAsia="ru-RU"/>
        </w:rPr>
        <w:t>2. Источник финансирования:</w:t>
      </w:r>
      <w:r w:rsidRPr="00F71FA2">
        <w:rPr>
          <w:rFonts w:ascii="Times New Roman" w:eastAsia="Arial Unicode MS" w:hAnsi="Times New Roman" w:cs="Times New Roman"/>
          <w:kern w:val="3"/>
          <w:sz w:val="20"/>
          <w:szCs w:val="20"/>
          <w:lang w:eastAsia="ru-RU"/>
        </w:rPr>
        <w:t xml:space="preserve"> средства бюджетных учреждений на 2026 год.</w:t>
      </w:r>
    </w:p>
    <w:p w14:paraId="7A80E45C" w14:textId="77777777" w:rsidR="0023297C" w:rsidRPr="00F71FA2"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10"/>
          <w:szCs w:val="10"/>
          <w:lang w:eastAsia="ru-RU"/>
        </w:rPr>
      </w:pPr>
    </w:p>
    <w:p w14:paraId="3DC589C5" w14:textId="7E3BE617" w:rsidR="0023297C" w:rsidRPr="00F71FA2"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20"/>
          <w:szCs w:val="20"/>
          <w:lang w:eastAsia="ru-RU"/>
        </w:rPr>
      </w:pPr>
      <w:r w:rsidRPr="00F71FA2">
        <w:rPr>
          <w:rFonts w:ascii="Times New Roman" w:eastAsia="Arial Unicode MS" w:hAnsi="Times New Roman" w:cs="Times New Roman"/>
          <w:b/>
          <w:kern w:val="3"/>
          <w:sz w:val="20"/>
          <w:szCs w:val="20"/>
          <w:lang w:eastAsia="ru-RU"/>
        </w:rPr>
        <w:t xml:space="preserve">3. Форма, сроки и порядок оплаты </w:t>
      </w:r>
      <w:r>
        <w:rPr>
          <w:rFonts w:ascii="Times New Roman" w:eastAsia="Arial Unicode MS" w:hAnsi="Times New Roman" w:cs="Times New Roman"/>
          <w:b/>
          <w:kern w:val="3"/>
          <w:sz w:val="20"/>
          <w:szCs w:val="20"/>
          <w:lang w:eastAsia="ru-RU"/>
        </w:rPr>
        <w:t>поставленного товара</w:t>
      </w:r>
      <w:r w:rsidRPr="00F71FA2">
        <w:rPr>
          <w:rFonts w:ascii="Times New Roman" w:eastAsia="Arial Unicode MS" w:hAnsi="Times New Roman" w:cs="Times New Roman"/>
          <w:b/>
          <w:kern w:val="3"/>
          <w:sz w:val="20"/>
          <w:szCs w:val="20"/>
          <w:lang w:eastAsia="ru-RU"/>
        </w:rPr>
        <w:t>:</w:t>
      </w:r>
      <w:r w:rsidRPr="00F71FA2">
        <w:rPr>
          <w:rFonts w:ascii="Times New Roman" w:eastAsia="Arial Unicode MS" w:hAnsi="Times New Roman" w:cs="Times New Roman"/>
          <w:kern w:val="3"/>
          <w:sz w:val="20"/>
          <w:szCs w:val="20"/>
          <w:lang w:eastAsia="ru-RU"/>
        </w:rPr>
        <w:t xml:space="preserve"> </w:t>
      </w:r>
      <w:r w:rsidR="007E5A44" w:rsidRPr="007E5A44">
        <w:rPr>
          <w:rFonts w:ascii="Times New Roman" w:eastAsia="Arial Unicode MS" w:hAnsi="Times New Roman" w:cs="Times New Roman"/>
          <w:kern w:val="3"/>
          <w:sz w:val="20"/>
          <w:szCs w:val="20"/>
          <w:lang w:eastAsia="ru-RU"/>
        </w:rPr>
        <w:t xml:space="preserve">оплата товара производится Заказчиком без авансирования, путем безналичного перечисления денежных средств на расчетный счет Исполнителя в срок, не превышающий </w:t>
      </w:r>
      <w:r w:rsidR="007E5A44" w:rsidRPr="007E5A44">
        <w:rPr>
          <w:rFonts w:ascii="Times New Roman" w:eastAsia="Arial Unicode MS" w:hAnsi="Times New Roman" w:cs="Times New Roman"/>
          <w:b/>
          <w:bCs/>
          <w:kern w:val="3"/>
          <w:sz w:val="20"/>
          <w:szCs w:val="20"/>
          <w:highlight w:val="green"/>
          <w:lang w:eastAsia="ru-RU"/>
        </w:rPr>
        <w:t>7 (Семи) рабочих дней</w:t>
      </w:r>
      <w:r w:rsidR="007E5A44" w:rsidRPr="007E5A44">
        <w:rPr>
          <w:rFonts w:ascii="Times New Roman" w:eastAsia="Arial Unicode MS" w:hAnsi="Times New Roman" w:cs="Times New Roman"/>
          <w:kern w:val="3"/>
          <w:sz w:val="20"/>
          <w:szCs w:val="20"/>
          <w:lang w:eastAsia="ru-RU"/>
        </w:rPr>
        <w:t xml:space="preserve"> со дня подписания приемосдаточных документов</w:t>
      </w:r>
    </w:p>
    <w:p w14:paraId="5E431737" w14:textId="77777777" w:rsidR="0023297C" w:rsidRPr="00F71FA2"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10"/>
          <w:szCs w:val="10"/>
          <w:lang w:eastAsia="ru-RU"/>
        </w:rPr>
      </w:pPr>
    </w:p>
    <w:p w14:paraId="4EDE9237" w14:textId="4F8A6861" w:rsidR="0023297C" w:rsidRPr="00F71FA2"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20"/>
          <w:szCs w:val="20"/>
          <w:lang w:eastAsia="ru-RU"/>
        </w:rPr>
      </w:pPr>
      <w:r w:rsidRPr="00F71FA2">
        <w:rPr>
          <w:rFonts w:ascii="Times New Roman" w:eastAsia="Arial Unicode MS" w:hAnsi="Times New Roman" w:cs="Times New Roman"/>
          <w:b/>
          <w:kern w:val="3"/>
          <w:sz w:val="20"/>
          <w:szCs w:val="20"/>
          <w:lang w:eastAsia="ru-RU"/>
        </w:rPr>
        <w:t>4.</w:t>
      </w:r>
      <w:r w:rsidRPr="00F71FA2">
        <w:rPr>
          <w:rFonts w:ascii="Times New Roman" w:eastAsia="Arial Unicode MS" w:hAnsi="Times New Roman" w:cs="Times New Roman"/>
          <w:kern w:val="3"/>
          <w:sz w:val="20"/>
          <w:szCs w:val="20"/>
          <w:lang w:eastAsia="ru-RU"/>
        </w:rPr>
        <w:t xml:space="preserve"> </w:t>
      </w:r>
      <w:r w:rsidRPr="00F71FA2">
        <w:rPr>
          <w:rFonts w:ascii="Times New Roman" w:eastAsia="Arial Unicode MS" w:hAnsi="Times New Roman" w:cs="Times New Roman"/>
          <w:b/>
          <w:kern w:val="3"/>
          <w:sz w:val="20"/>
          <w:szCs w:val="20"/>
          <w:lang w:eastAsia="ru-RU"/>
        </w:rPr>
        <w:t xml:space="preserve">Порядок формирования цены </w:t>
      </w:r>
      <w:r>
        <w:rPr>
          <w:rFonts w:ascii="Times New Roman" w:eastAsia="Arial Unicode MS" w:hAnsi="Times New Roman" w:cs="Times New Roman"/>
          <w:b/>
          <w:kern w:val="3"/>
          <w:sz w:val="20"/>
          <w:szCs w:val="20"/>
          <w:lang w:eastAsia="ru-RU"/>
        </w:rPr>
        <w:t>Контракт</w:t>
      </w:r>
      <w:r w:rsidRPr="00F71FA2">
        <w:rPr>
          <w:rFonts w:ascii="Times New Roman" w:eastAsia="Arial Unicode MS" w:hAnsi="Times New Roman" w:cs="Times New Roman"/>
          <w:b/>
          <w:kern w:val="3"/>
          <w:sz w:val="20"/>
          <w:szCs w:val="20"/>
          <w:lang w:eastAsia="ru-RU"/>
        </w:rPr>
        <w:t>а:</w:t>
      </w:r>
      <w:r w:rsidRPr="00F71FA2">
        <w:rPr>
          <w:rFonts w:ascii="Times New Roman" w:eastAsia="Arial Unicode MS" w:hAnsi="Times New Roman" w:cs="Times New Roman"/>
          <w:kern w:val="3"/>
          <w:sz w:val="20"/>
          <w:szCs w:val="20"/>
          <w:lang w:eastAsia="ru-RU"/>
        </w:rPr>
        <w:t xml:space="preserve"> цена сформирована с учетом стоимости </w:t>
      </w:r>
      <w:r w:rsidR="00487CF6">
        <w:rPr>
          <w:rFonts w:ascii="Times New Roman" w:eastAsia="Arial Unicode MS" w:hAnsi="Times New Roman" w:cs="Times New Roman"/>
          <w:kern w:val="3"/>
          <w:sz w:val="20"/>
          <w:szCs w:val="20"/>
          <w:lang w:eastAsia="ru-RU"/>
        </w:rPr>
        <w:t>услуг</w:t>
      </w:r>
      <w:r w:rsidRPr="00F71FA2">
        <w:rPr>
          <w:rFonts w:ascii="Times New Roman" w:eastAsia="Arial Unicode MS" w:hAnsi="Times New Roman" w:cs="Times New Roman"/>
          <w:kern w:val="3"/>
          <w:sz w:val="20"/>
          <w:szCs w:val="20"/>
          <w:lang w:eastAsia="ru-RU"/>
        </w:rPr>
        <w:t xml:space="preserve">, расходов на страхование, уплату всех налогов, пошлин, сборов, и иных обязательных платежей, предусмотренных законодательством Российской Федерации, в том числе сопутствующих затрат Исполнителя, связанных с исполнением </w:t>
      </w:r>
      <w:r>
        <w:rPr>
          <w:rFonts w:ascii="Times New Roman" w:eastAsia="Arial Unicode MS" w:hAnsi="Times New Roman" w:cs="Times New Roman"/>
          <w:kern w:val="3"/>
          <w:sz w:val="20"/>
          <w:szCs w:val="20"/>
          <w:lang w:eastAsia="ru-RU"/>
        </w:rPr>
        <w:t>Контракт</w:t>
      </w:r>
      <w:r w:rsidRPr="00F71FA2">
        <w:rPr>
          <w:rFonts w:ascii="Times New Roman" w:eastAsia="Arial Unicode MS" w:hAnsi="Times New Roman" w:cs="Times New Roman"/>
          <w:kern w:val="3"/>
          <w:sz w:val="20"/>
          <w:szCs w:val="20"/>
          <w:lang w:eastAsia="ru-RU"/>
        </w:rPr>
        <w:t>а.</w:t>
      </w:r>
    </w:p>
    <w:p w14:paraId="4B9C1DC6" w14:textId="77777777" w:rsidR="0023297C" w:rsidRPr="00F71FA2"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10"/>
          <w:szCs w:val="10"/>
          <w:lang w:eastAsia="ru-RU"/>
        </w:rPr>
      </w:pPr>
    </w:p>
    <w:p w14:paraId="3F2F0DF2" w14:textId="732E6077" w:rsidR="0023297C" w:rsidRPr="00F71FA2"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20"/>
          <w:szCs w:val="20"/>
          <w:lang w:eastAsia="ru-RU"/>
        </w:rPr>
      </w:pPr>
      <w:r w:rsidRPr="00F71FA2">
        <w:rPr>
          <w:rFonts w:ascii="Times New Roman" w:eastAsia="Arial Unicode MS" w:hAnsi="Times New Roman" w:cs="Times New Roman"/>
          <w:b/>
          <w:kern w:val="3"/>
          <w:sz w:val="20"/>
          <w:szCs w:val="20"/>
          <w:lang w:eastAsia="ru-RU"/>
        </w:rPr>
        <w:t>5.</w:t>
      </w:r>
      <w:r w:rsidRPr="00F71FA2">
        <w:rPr>
          <w:rFonts w:ascii="Times New Roman" w:eastAsia="Arial Unicode MS" w:hAnsi="Times New Roman" w:cs="Times New Roman"/>
          <w:kern w:val="3"/>
          <w:sz w:val="20"/>
          <w:szCs w:val="20"/>
          <w:lang w:eastAsia="ru-RU"/>
        </w:rPr>
        <w:t xml:space="preserve"> </w:t>
      </w:r>
      <w:r w:rsidRPr="00F71FA2">
        <w:rPr>
          <w:rFonts w:ascii="Times New Roman" w:eastAsia="Arial Unicode MS" w:hAnsi="Times New Roman" w:cs="Times New Roman"/>
          <w:b/>
          <w:kern w:val="3"/>
          <w:sz w:val="20"/>
          <w:szCs w:val="20"/>
          <w:lang w:eastAsia="ru-RU"/>
        </w:rPr>
        <w:t xml:space="preserve">Место </w:t>
      </w:r>
      <w:r w:rsidR="009C6834">
        <w:rPr>
          <w:rFonts w:ascii="Times New Roman" w:eastAsia="Arial Unicode MS" w:hAnsi="Times New Roman" w:cs="Times New Roman"/>
          <w:b/>
          <w:kern w:val="3"/>
          <w:sz w:val="20"/>
          <w:szCs w:val="20"/>
          <w:lang w:eastAsia="ru-RU"/>
        </w:rPr>
        <w:t>оказания услуги</w:t>
      </w:r>
      <w:r w:rsidRPr="00F71FA2">
        <w:rPr>
          <w:rFonts w:ascii="Times New Roman" w:eastAsia="Arial Unicode MS" w:hAnsi="Times New Roman" w:cs="Times New Roman"/>
          <w:b/>
          <w:kern w:val="3"/>
          <w:sz w:val="20"/>
          <w:szCs w:val="20"/>
          <w:lang w:eastAsia="ru-RU"/>
        </w:rPr>
        <w:t>:</w:t>
      </w:r>
      <w:r w:rsidRPr="00F71FA2">
        <w:rPr>
          <w:rFonts w:ascii="Times New Roman" w:eastAsia="Arial Unicode MS" w:hAnsi="Times New Roman" w:cs="Times New Roman"/>
          <w:kern w:val="3"/>
          <w:sz w:val="20"/>
          <w:szCs w:val="20"/>
          <w:lang w:eastAsia="ru-RU"/>
        </w:rPr>
        <w:t xml:space="preserve"> </w:t>
      </w:r>
      <w:r w:rsidR="00487CF6" w:rsidRPr="00487CF6">
        <w:rPr>
          <w:rFonts w:ascii="Times New Roman" w:eastAsia="Arial Unicode MS" w:hAnsi="Times New Roman" w:cs="Times New Roman"/>
          <w:kern w:val="3"/>
          <w:sz w:val="20"/>
          <w:szCs w:val="20"/>
          <w:lang w:eastAsia="ru-RU"/>
        </w:rPr>
        <w:t>Исполнитель оказывает услуги дистанционно</w:t>
      </w:r>
      <w:r w:rsidR="00487CF6">
        <w:rPr>
          <w:rFonts w:ascii="Times New Roman" w:eastAsia="Arial Unicode MS" w:hAnsi="Times New Roman" w:cs="Times New Roman"/>
          <w:kern w:val="3"/>
          <w:sz w:val="20"/>
          <w:szCs w:val="20"/>
          <w:lang w:eastAsia="ru-RU"/>
        </w:rPr>
        <w:t>.</w:t>
      </w:r>
      <w:r w:rsidR="00DF156D">
        <w:rPr>
          <w:rFonts w:ascii="Times New Roman" w:eastAsia="Arial Unicode MS" w:hAnsi="Times New Roman" w:cs="Times New Roman"/>
          <w:kern w:val="3"/>
          <w:sz w:val="20"/>
          <w:szCs w:val="20"/>
          <w:lang w:eastAsia="ru-RU"/>
        </w:rPr>
        <w:t xml:space="preserve"> </w:t>
      </w:r>
      <w:r w:rsidR="00487CF6" w:rsidRPr="00487CF6">
        <w:rPr>
          <w:rFonts w:ascii="Times New Roman" w:eastAsia="Arial Unicode MS" w:hAnsi="Times New Roman" w:cs="Times New Roman"/>
          <w:kern w:val="3"/>
          <w:sz w:val="20"/>
          <w:szCs w:val="20"/>
          <w:lang w:eastAsia="ru-RU"/>
        </w:rPr>
        <w:t xml:space="preserve">Заказчик использует продукт по адресам: </w:t>
      </w:r>
      <w:r w:rsidRPr="00F71FA2">
        <w:rPr>
          <w:rFonts w:ascii="Times New Roman" w:eastAsia="Arial Unicode MS" w:hAnsi="Times New Roman" w:cs="Times New Roman"/>
          <w:kern w:val="3"/>
          <w:sz w:val="20"/>
          <w:szCs w:val="20"/>
          <w:lang w:eastAsia="ru-RU"/>
        </w:rPr>
        <w:t xml:space="preserve">Республика Саха (Якутия), г. Якутск, пос. </w:t>
      </w:r>
      <w:proofErr w:type="spellStart"/>
      <w:r w:rsidRPr="00F71FA2">
        <w:rPr>
          <w:rFonts w:ascii="Times New Roman" w:eastAsia="Arial Unicode MS" w:hAnsi="Times New Roman" w:cs="Times New Roman"/>
          <w:kern w:val="3"/>
          <w:sz w:val="20"/>
          <w:szCs w:val="20"/>
          <w:lang w:eastAsia="ru-RU"/>
        </w:rPr>
        <w:t>Жатай</w:t>
      </w:r>
      <w:proofErr w:type="spellEnd"/>
      <w:r w:rsidRPr="00F71FA2">
        <w:rPr>
          <w:rFonts w:ascii="Times New Roman" w:eastAsia="Arial Unicode MS" w:hAnsi="Times New Roman" w:cs="Times New Roman"/>
          <w:kern w:val="3"/>
          <w:sz w:val="20"/>
          <w:szCs w:val="20"/>
          <w:lang w:eastAsia="ru-RU"/>
        </w:rPr>
        <w:t>, ул. Комсомольская</w:t>
      </w:r>
      <w:r w:rsidR="007E5A44">
        <w:rPr>
          <w:rFonts w:ascii="Times New Roman" w:eastAsia="Arial Unicode MS" w:hAnsi="Times New Roman" w:cs="Times New Roman"/>
          <w:kern w:val="3"/>
          <w:sz w:val="20"/>
          <w:szCs w:val="20"/>
          <w:lang w:eastAsia="ru-RU"/>
        </w:rPr>
        <w:t>,</w:t>
      </w:r>
      <w:r w:rsidRPr="00F71FA2">
        <w:rPr>
          <w:rFonts w:ascii="Times New Roman" w:eastAsia="Arial Unicode MS" w:hAnsi="Times New Roman" w:cs="Times New Roman"/>
          <w:kern w:val="3"/>
          <w:sz w:val="20"/>
          <w:szCs w:val="20"/>
          <w:lang w:eastAsia="ru-RU"/>
        </w:rPr>
        <w:t xml:space="preserve"> 54</w:t>
      </w:r>
      <w:r w:rsidR="007E5A44">
        <w:rPr>
          <w:rFonts w:ascii="Times New Roman" w:eastAsia="Arial Unicode MS" w:hAnsi="Times New Roman" w:cs="Times New Roman"/>
          <w:kern w:val="3"/>
          <w:sz w:val="20"/>
          <w:szCs w:val="20"/>
          <w:lang w:eastAsia="ru-RU"/>
        </w:rPr>
        <w:t xml:space="preserve">; г. Якутск, ул. Хабарова, д. 23, г. Якутск, ул. Северная, д. 10 </w:t>
      </w:r>
    </w:p>
    <w:p w14:paraId="0B36CEAA" w14:textId="77777777" w:rsidR="0023297C" w:rsidRPr="00F71FA2"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10"/>
          <w:szCs w:val="10"/>
          <w:lang w:eastAsia="ru-RU"/>
        </w:rPr>
      </w:pPr>
    </w:p>
    <w:p w14:paraId="6AE86B8B" w14:textId="6CD66164" w:rsidR="00DF156D"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20"/>
          <w:szCs w:val="20"/>
          <w:lang w:eastAsia="ru-RU"/>
        </w:rPr>
      </w:pPr>
      <w:r w:rsidRPr="00F71FA2">
        <w:rPr>
          <w:rFonts w:ascii="Times New Roman" w:eastAsia="Arial Unicode MS" w:hAnsi="Times New Roman" w:cs="Times New Roman"/>
          <w:b/>
          <w:kern w:val="3"/>
          <w:sz w:val="20"/>
          <w:szCs w:val="20"/>
          <w:lang w:eastAsia="ru-RU"/>
        </w:rPr>
        <w:t>6.</w:t>
      </w:r>
      <w:r w:rsidRPr="00F71FA2">
        <w:rPr>
          <w:rFonts w:ascii="Times New Roman" w:eastAsia="Arial Unicode MS" w:hAnsi="Times New Roman" w:cs="Times New Roman"/>
          <w:kern w:val="3"/>
          <w:sz w:val="20"/>
          <w:szCs w:val="20"/>
          <w:lang w:eastAsia="ru-RU"/>
        </w:rPr>
        <w:t xml:space="preserve"> </w:t>
      </w:r>
      <w:r w:rsidRPr="00F71FA2">
        <w:rPr>
          <w:rFonts w:ascii="Times New Roman" w:eastAsia="Arial Unicode MS" w:hAnsi="Times New Roman" w:cs="Times New Roman"/>
          <w:b/>
          <w:kern w:val="3"/>
          <w:sz w:val="20"/>
          <w:szCs w:val="20"/>
          <w:lang w:eastAsia="ru-RU"/>
        </w:rPr>
        <w:t xml:space="preserve">Срок и условия </w:t>
      </w:r>
      <w:r w:rsidR="00487CF6">
        <w:rPr>
          <w:rFonts w:ascii="Times New Roman" w:eastAsia="Arial Unicode MS" w:hAnsi="Times New Roman" w:cs="Times New Roman"/>
          <w:b/>
          <w:kern w:val="3"/>
          <w:sz w:val="20"/>
          <w:szCs w:val="20"/>
          <w:lang w:eastAsia="ru-RU"/>
        </w:rPr>
        <w:t>оказания услуг</w:t>
      </w:r>
      <w:r w:rsidRPr="00F71FA2">
        <w:rPr>
          <w:rFonts w:ascii="Times New Roman" w:eastAsia="Arial Unicode MS" w:hAnsi="Times New Roman" w:cs="Times New Roman"/>
          <w:b/>
          <w:kern w:val="3"/>
          <w:sz w:val="20"/>
          <w:szCs w:val="20"/>
          <w:lang w:eastAsia="ru-RU"/>
        </w:rPr>
        <w:t>:</w:t>
      </w:r>
      <w:r w:rsidRPr="00F71FA2">
        <w:rPr>
          <w:rFonts w:ascii="Times New Roman" w:eastAsia="Arial Unicode MS" w:hAnsi="Times New Roman" w:cs="Times New Roman"/>
          <w:kern w:val="3"/>
          <w:sz w:val="20"/>
          <w:szCs w:val="20"/>
          <w:lang w:eastAsia="ru-RU"/>
        </w:rPr>
        <w:t xml:space="preserve"> </w:t>
      </w:r>
      <w:r w:rsidR="00DF156D" w:rsidRPr="00DF156D">
        <w:rPr>
          <w:rFonts w:ascii="Times New Roman" w:eastAsia="Arial Unicode MS" w:hAnsi="Times New Roman" w:cs="Times New Roman"/>
          <w:kern w:val="3"/>
          <w:sz w:val="20"/>
          <w:szCs w:val="20"/>
          <w:lang w:eastAsia="ru-RU"/>
        </w:rPr>
        <w:t xml:space="preserve">ПО передается в течение </w:t>
      </w:r>
      <w:r w:rsidR="007E5A44">
        <w:rPr>
          <w:rFonts w:ascii="Times New Roman" w:eastAsia="Arial Unicode MS" w:hAnsi="Times New Roman" w:cs="Times New Roman"/>
          <w:kern w:val="3"/>
          <w:sz w:val="20"/>
          <w:szCs w:val="20"/>
          <w:lang w:eastAsia="ru-RU"/>
        </w:rPr>
        <w:t>60</w:t>
      </w:r>
      <w:r w:rsidR="00DF156D" w:rsidRPr="00DF156D">
        <w:rPr>
          <w:rFonts w:ascii="Times New Roman" w:eastAsia="Arial Unicode MS" w:hAnsi="Times New Roman" w:cs="Times New Roman"/>
          <w:kern w:val="3"/>
          <w:sz w:val="20"/>
          <w:szCs w:val="20"/>
          <w:lang w:eastAsia="ru-RU"/>
        </w:rPr>
        <w:t xml:space="preserve"> (</w:t>
      </w:r>
      <w:r w:rsidR="007E5A44">
        <w:rPr>
          <w:rFonts w:ascii="Times New Roman" w:eastAsia="Arial Unicode MS" w:hAnsi="Times New Roman" w:cs="Times New Roman"/>
          <w:kern w:val="3"/>
          <w:sz w:val="20"/>
          <w:szCs w:val="20"/>
          <w:lang w:eastAsia="ru-RU"/>
        </w:rPr>
        <w:t>шестьдесят</w:t>
      </w:r>
      <w:r w:rsidR="00DF156D" w:rsidRPr="00DF156D">
        <w:rPr>
          <w:rFonts w:ascii="Times New Roman" w:eastAsia="Arial Unicode MS" w:hAnsi="Times New Roman" w:cs="Times New Roman"/>
          <w:kern w:val="3"/>
          <w:sz w:val="20"/>
          <w:szCs w:val="20"/>
          <w:lang w:eastAsia="ru-RU"/>
        </w:rPr>
        <w:t xml:space="preserve">) рабочих дней </w:t>
      </w:r>
      <w:r w:rsidR="007E5A44">
        <w:rPr>
          <w:rFonts w:ascii="Times New Roman" w:eastAsia="Arial Unicode MS" w:hAnsi="Times New Roman" w:cs="Times New Roman"/>
          <w:kern w:val="3"/>
          <w:sz w:val="20"/>
          <w:szCs w:val="20"/>
          <w:lang w:eastAsia="ru-RU"/>
        </w:rPr>
        <w:t>с моменты заключения контракта</w:t>
      </w:r>
      <w:r w:rsidR="00DF156D">
        <w:rPr>
          <w:rFonts w:ascii="Times New Roman" w:eastAsia="Arial Unicode MS" w:hAnsi="Times New Roman" w:cs="Times New Roman"/>
          <w:kern w:val="3"/>
          <w:sz w:val="20"/>
          <w:szCs w:val="20"/>
          <w:lang w:eastAsia="ru-RU"/>
        </w:rPr>
        <w:t>.</w:t>
      </w:r>
    </w:p>
    <w:p w14:paraId="50A309C0" w14:textId="33944958" w:rsidR="0023297C" w:rsidRPr="00DF156D" w:rsidRDefault="00DF156D" w:rsidP="00DF156D">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20"/>
          <w:szCs w:val="20"/>
          <w:lang w:eastAsia="ru-RU"/>
        </w:rPr>
      </w:pPr>
      <w:r w:rsidRPr="00DF156D">
        <w:rPr>
          <w:rFonts w:ascii="Times New Roman" w:eastAsia="Arial Unicode MS" w:hAnsi="Times New Roman" w:cs="Times New Roman"/>
          <w:b/>
          <w:kern w:val="3"/>
          <w:sz w:val="20"/>
          <w:szCs w:val="20"/>
          <w:lang w:eastAsia="ru-RU"/>
        </w:rPr>
        <w:t>7</w:t>
      </w:r>
      <w:r>
        <w:rPr>
          <w:rFonts w:ascii="Times New Roman" w:eastAsia="Arial Unicode MS" w:hAnsi="Times New Roman" w:cs="Times New Roman"/>
          <w:kern w:val="3"/>
          <w:sz w:val="20"/>
          <w:szCs w:val="20"/>
          <w:lang w:eastAsia="ru-RU"/>
        </w:rPr>
        <w:t xml:space="preserve">. </w:t>
      </w:r>
      <w:r w:rsidRPr="00DF156D">
        <w:rPr>
          <w:rFonts w:ascii="Times New Roman" w:eastAsia="Arial Unicode MS" w:hAnsi="Times New Roman" w:cs="Times New Roman"/>
          <w:b/>
          <w:kern w:val="3"/>
          <w:sz w:val="20"/>
          <w:szCs w:val="20"/>
          <w:lang w:eastAsia="ru-RU"/>
        </w:rPr>
        <w:t xml:space="preserve">Срок приемки заказчиком товара (работ, услуг): </w:t>
      </w:r>
      <w:r w:rsidRPr="00DF156D">
        <w:rPr>
          <w:rFonts w:ascii="Times New Roman" w:eastAsia="Arial Unicode MS" w:hAnsi="Times New Roman" w:cs="Times New Roman"/>
          <w:kern w:val="3"/>
          <w:sz w:val="20"/>
          <w:szCs w:val="20"/>
          <w:lang w:eastAsia="ru-RU"/>
        </w:rPr>
        <w:t>в течение 5 рабочих дней после получения Акта передачи прав использования ПО</w:t>
      </w:r>
      <w:r>
        <w:rPr>
          <w:rFonts w:ascii="Times New Roman" w:eastAsia="Arial Unicode MS" w:hAnsi="Times New Roman" w:cs="Times New Roman"/>
          <w:kern w:val="3"/>
          <w:sz w:val="20"/>
          <w:szCs w:val="20"/>
          <w:lang w:eastAsia="ru-RU"/>
        </w:rPr>
        <w:t>.</w:t>
      </w:r>
    </w:p>
    <w:p w14:paraId="19B9FB38" w14:textId="77777777" w:rsidR="0023297C" w:rsidRPr="00F71FA2" w:rsidRDefault="0023297C" w:rsidP="0023297C">
      <w:pPr>
        <w:widowControl w:val="0"/>
        <w:suppressAutoHyphens/>
        <w:autoSpaceDN w:val="0"/>
        <w:spacing w:after="0"/>
        <w:ind w:left="567" w:right="-1" w:firstLine="851"/>
        <w:jc w:val="both"/>
        <w:textAlignment w:val="baseline"/>
        <w:rPr>
          <w:rFonts w:ascii="Times New Roman" w:eastAsia="Arial Unicode MS" w:hAnsi="Times New Roman" w:cs="Times New Roman"/>
          <w:kern w:val="3"/>
          <w:sz w:val="10"/>
          <w:szCs w:val="10"/>
          <w:lang w:eastAsia="ru-RU"/>
        </w:rPr>
      </w:pPr>
    </w:p>
    <w:p w14:paraId="0EE75F79" w14:textId="3EF667A4" w:rsidR="0023297C" w:rsidRDefault="00DF156D" w:rsidP="00CD16BC">
      <w:pPr>
        <w:spacing w:after="0"/>
        <w:ind w:left="567" w:firstLine="851"/>
        <w:rPr>
          <w:rFonts w:ascii="Times New Roman" w:eastAsia="Calibri" w:hAnsi="Times New Roman" w:cs="Times New Roman"/>
          <w:sz w:val="20"/>
          <w:szCs w:val="20"/>
          <w:lang w:eastAsia="ru-RU"/>
        </w:rPr>
      </w:pPr>
      <w:r>
        <w:rPr>
          <w:rFonts w:ascii="Times New Roman" w:eastAsia="Calibri" w:hAnsi="Times New Roman" w:cs="Times New Roman"/>
          <w:b/>
          <w:sz w:val="20"/>
          <w:szCs w:val="20"/>
          <w:lang w:eastAsia="ru-RU"/>
        </w:rPr>
        <w:t>8</w:t>
      </w:r>
      <w:r w:rsidR="0023297C" w:rsidRPr="00F71FA2">
        <w:rPr>
          <w:rFonts w:ascii="Times New Roman" w:eastAsia="Calibri" w:hAnsi="Times New Roman" w:cs="Times New Roman"/>
          <w:b/>
          <w:sz w:val="20"/>
          <w:szCs w:val="20"/>
          <w:lang w:eastAsia="ru-RU"/>
        </w:rPr>
        <w:t>.</w:t>
      </w:r>
      <w:r w:rsidR="0023297C" w:rsidRPr="00F71FA2">
        <w:rPr>
          <w:rFonts w:ascii="Times New Roman" w:eastAsia="Calibri" w:hAnsi="Times New Roman" w:cs="Times New Roman"/>
          <w:sz w:val="20"/>
          <w:szCs w:val="20"/>
          <w:lang w:eastAsia="ru-RU"/>
        </w:rPr>
        <w:t xml:space="preserve"> </w:t>
      </w:r>
      <w:r w:rsidR="0023297C" w:rsidRPr="00F71FA2">
        <w:rPr>
          <w:rFonts w:ascii="Times New Roman" w:eastAsia="Calibri" w:hAnsi="Times New Roman" w:cs="Times New Roman"/>
          <w:b/>
          <w:sz w:val="20"/>
          <w:szCs w:val="20"/>
          <w:lang w:eastAsia="ru-RU"/>
        </w:rPr>
        <w:t>Назначение и цели использования результатов поставки товара:</w:t>
      </w:r>
      <w:r w:rsidR="0023297C" w:rsidRPr="00F71FA2">
        <w:rPr>
          <w:rFonts w:ascii="Times New Roman" w:eastAsia="Calibri" w:hAnsi="Times New Roman" w:cs="Times New Roman"/>
          <w:sz w:val="20"/>
          <w:szCs w:val="20"/>
          <w:lang w:eastAsia="ru-RU"/>
        </w:rPr>
        <w:t xml:space="preserve"> </w:t>
      </w:r>
      <w:r w:rsidR="00CD16BC" w:rsidRPr="00CD16BC">
        <w:rPr>
          <w:rFonts w:ascii="Times New Roman" w:eastAsia="Calibri" w:hAnsi="Times New Roman" w:cs="Times New Roman"/>
          <w:sz w:val="20"/>
          <w:szCs w:val="20"/>
          <w:lang w:eastAsia="ru-RU"/>
        </w:rPr>
        <w:t>Поставка программного обеспечения, обеспечивающего защиту информации внутри Медицинской информационной системы</w:t>
      </w:r>
    </w:p>
    <w:p w14:paraId="2BBE0950" w14:textId="77777777" w:rsidR="00DF156D" w:rsidRPr="00DF156D" w:rsidRDefault="00DF156D" w:rsidP="00CD16BC">
      <w:pPr>
        <w:spacing w:after="0"/>
        <w:ind w:left="567" w:firstLine="851"/>
        <w:rPr>
          <w:rFonts w:ascii="Times New Roman" w:eastAsia="Calibri" w:hAnsi="Times New Roman" w:cs="Times New Roman"/>
          <w:sz w:val="10"/>
          <w:szCs w:val="10"/>
          <w:lang w:eastAsia="ru-RU"/>
        </w:rPr>
      </w:pPr>
    </w:p>
    <w:p w14:paraId="00176DB7" w14:textId="39AFE3AC" w:rsidR="00CD16BC" w:rsidRPr="00CD16BC" w:rsidRDefault="00DF156D" w:rsidP="00CD16BC">
      <w:pPr>
        <w:spacing w:after="0"/>
        <w:ind w:left="567" w:firstLine="851"/>
        <w:rPr>
          <w:rFonts w:ascii="Times New Roman" w:eastAsia="Calibri" w:hAnsi="Times New Roman" w:cs="Times New Roman"/>
          <w:sz w:val="20"/>
          <w:szCs w:val="20"/>
          <w:lang w:eastAsia="ru-RU"/>
        </w:rPr>
      </w:pPr>
      <w:r>
        <w:rPr>
          <w:rFonts w:ascii="Times New Roman" w:eastAsia="Calibri" w:hAnsi="Times New Roman" w:cs="Times New Roman"/>
          <w:b/>
          <w:sz w:val="20"/>
          <w:szCs w:val="20"/>
          <w:lang w:eastAsia="ru-RU"/>
        </w:rPr>
        <w:t>9</w:t>
      </w:r>
      <w:r w:rsidR="00CD16BC" w:rsidRPr="00CD16BC">
        <w:rPr>
          <w:rFonts w:ascii="Times New Roman" w:eastAsia="Calibri" w:hAnsi="Times New Roman" w:cs="Times New Roman"/>
          <w:b/>
          <w:sz w:val="20"/>
          <w:szCs w:val="20"/>
          <w:lang w:eastAsia="ru-RU"/>
        </w:rPr>
        <w:t>. Нормативно-правовое основание оказания Услуг</w:t>
      </w:r>
      <w:r w:rsidR="00CD16BC" w:rsidRPr="00CD16BC">
        <w:rPr>
          <w:rFonts w:ascii="Times New Roman" w:eastAsia="Calibri" w:hAnsi="Times New Roman" w:cs="Times New Roman"/>
          <w:sz w:val="20"/>
          <w:szCs w:val="20"/>
          <w:lang w:eastAsia="ru-RU"/>
        </w:rPr>
        <w:t xml:space="preserve"> </w:t>
      </w:r>
    </w:p>
    <w:p w14:paraId="1BD81C3A" w14:textId="2DA99627" w:rsidR="00CD16BC" w:rsidRPr="00CD16BC" w:rsidRDefault="00CD16BC" w:rsidP="00CD16BC">
      <w:pPr>
        <w:spacing w:after="0"/>
        <w:ind w:left="567" w:firstLine="851"/>
        <w:rPr>
          <w:rFonts w:ascii="Times New Roman" w:eastAsia="Calibri" w:hAnsi="Times New Roman" w:cs="Times New Roman"/>
          <w:sz w:val="20"/>
          <w:szCs w:val="20"/>
          <w:lang w:eastAsia="ru-RU"/>
        </w:rPr>
      </w:pPr>
      <w:r w:rsidRPr="00CD16BC">
        <w:rPr>
          <w:rFonts w:ascii="Times New Roman" w:eastAsia="Calibri" w:hAnsi="Times New Roman" w:cs="Times New Roman"/>
          <w:sz w:val="20"/>
          <w:szCs w:val="20"/>
          <w:lang w:eastAsia="ru-RU"/>
        </w:rPr>
        <w:t>1</w:t>
      </w:r>
      <w:r>
        <w:rPr>
          <w:rFonts w:ascii="Times New Roman" w:eastAsia="Calibri" w:hAnsi="Times New Roman" w:cs="Times New Roman"/>
          <w:sz w:val="20"/>
          <w:szCs w:val="20"/>
          <w:lang w:eastAsia="ru-RU"/>
        </w:rPr>
        <w:t>)</w:t>
      </w:r>
      <w:r w:rsidRPr="00CD16BC">
        <w:rPr>
          <w:rFonts w:ascii="Times New Roman" w:eastAsia="Calibri" w:hAnsi="Times New Roman" w:cs="Times New Roman"/>
          <w:sz w:val="20"/>
          <w:szCs w:val="20"/>
          <w:lang w:eastAsia="ru-RU"/>
        </w:rPr>
        <w:t xml:space="preserve"> Федеральный закон от 27 июля 2006 г. № 149-ФЗ «Об информации, информационных технологиях и о защите информации»; </w:t>
      </w:r>
    </w:p>
    <w:p w14:paraId="4CBF992A" w14:textId="634ECD55" w:rsidR="00CD16BC" w:rsidRPr="00CD16BC" w:rsidRDefault="00CD16BC" w:rsidP="00CD16BC">
      <w:pPr>
        <w:spacing w:after="0"/>
        <w:ind w:left="567" w:firstLine="851"/>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w:t>
      </w:r>
      <w:r w:rsidRPr="00CD16BC">
        <w:rPr>
          <w:rFonts w:ascii="Times New Roman" w:eastAsia="Calibri" w:hAnsi="Times New Roman" w:cs="Times New Roman"/>
          <w:sz w:val="20"/>
          <w:szCs w:val="20"/>
          <w:lang w:eastAsia="ru-RU"/>
        </w:rPr>
        <w:t xml:space="preserve"> Федеральный закон от 27 июля 2006 г. № 152-ФЗ «О персональных данных»; </w:t>
      </w:r>
    </w:p>
    <w:p w14:paraId="2D8475A7" w14:textId="2C8DAC67" w:rsidR="00CD16BC" w:rsidRPr="00CD16BC" w:rsidRDefault="00CD16BC" w:rsidP="00CD16BC">
      <w:pPr>
        <w:spacing w:after="0"/>
        <w:ind w:left="567" w:firstLine="851"/>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w:t>
      </w:r>
      <w:r w:rsidRPr="00CD16BC">
        <w:rPr>
          <w:rFonts w:ascii="Times New Roman" w:eastAsia="Calibri" w:hAnsi="Times New Roman" w:cs="Times New Roman"/>
          <w:sz w:val="20"/>
          <w:szCs w:val="20"/>
          <w:lang w:eastAsia="ru-RU"/>
        </w:rPr>
        <w:t xml:space="preserve"> Постановление Правительства РФ от 01 ноября 2012 г. № 1119 «Об утверждении требований к защите персональных данных при их обработке в информационных системах персональных данных»; </w:t>
      </w:r>
    </w:p>
    <w:p w14:paraId="69F3A4DA" w14:textId="521BC1CF" w:rsidR="00CD16BC" w:rsidRPr="00CD16BC" w:rsidRDefault="00CD16BC" w:rsidP="00CD16BC">
      <w:pPr>
        <w:spacing w:after="0"/>
        <w:ind w:left="567" w:firstLine="851"/>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w:t>
      </w:r>
      <w:r w:rsidRPr="00CD16BC">
        <w:rPr>
          <w:rFonts w:ascii="Times New Roman" w:eastAsia="Calibri" w:hAnsi="Times New Roman" w:cs="Times New Roman"/>
          <w:sz w:val="20"/>
          <w:szCs w:val="20"/>
          <w:lang w:eastAsia="ru-RU"/>
        </w:rPr>
        <w:t xml:space="preserve"> Федеральный закон от 21 ноября 2011 г. №323-ФЗ «Об основах охраны здоровья граждан в Российской Федерации»; </w:t>
      </w:r>
    </w:p>
    <w:p w14:paraId="2D4CEB0C" w14:textId="0DE70C9A" w:rsidR="00CD16BC" w:rsidRPr="00CD16BC" w:rsidRDefault="00CD16BC" w:rsidP="00CD16BC">
      <w:pPr>
        <w:spacing w:after="0"/>
        <w:ind w:left="567" w:firstLine="851"/>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w:t>
      </w:r>
      <w:r w:rsidRPr="00CD16BC">
        <w:rPr>
          <w:rFonts w:ascii="Times New Roman" w:eastAsia="Calibri" w:hAnsi="Times New Roman" w:cs="Times New Roman"/>
          <w:sz w:val="20"/>
          <w:szCs w:val="20"/>
          <w:lang w:eastAsia="ru-RU"/>
        </w:rPr>
        <w:t xml:space="preserve"> Постановление Правительства Российской Федерации от 3 февраля 2012 г. № 79 «О лицензировании деятельности по технической защите конфиденциальной информации»; </w:t>
      </w:r>
    </w:p>
    <w:p w14:paraId="56BF82F1" w14:textId="1DB734C2" w:rsidR="00CD16BC" w:rsidRPr="00CD16BC" w:rsidRDefault="00CD16BC" w:rsidP="00CD16BC">
      <w:pPr>
        <w:spacing w:after="0"/>
        <w:ind w:left="567" w:firstLine="851"/>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6)</w:t>
      </w:r>
      <w:r w:rsidRPr="00CD16BC">
        <w:rPr>
          <w:rFonts w:ascii="Times New Roman" w:eastAsia="Calibri" w:hAnsi="Times New Roman" w:cs="Times New Roman"/>
          <w:sz w:val="20"/>
          <w:szCs w:val="20"/>
          <w:lang w:eastAsia="ru-RU"/>
        </w:rPr>
        <w:t xml:space="preserve"> Приказ ФСТЭК России от 11 апреля 2025 г. № 117 «О защите информации, содержащейся в государственных информационных системах, иных информационных системах государственных органов, государственных унитарных предприятий, государственных учреждений»; </w:t>
      </w:r>
    </w:p>
    <w:p w14:paraId="296F15C4" w14:textId="6210F2C5" w:rsidR="00CD16BC" w:rsidRPr="00CD16BC" w:rsidRDefault="00CD16BC" w:rsidP="00CD16BC">
      <w:pPr>
        <w:spacing w:after="0"/>
        <w:ind w:left="567" w:firstLine="851"/>
        <w:rPr>
          <w:rFonts w:ascii="Times New Roman" w:eastAsia="Calibri" w:hAnsi="Times New Roman" w:cs="Times New Roman"/>
          <w:sz w:val="20"/>
          <w:szCs w:val="20"/>
          <w:lang w:eastAsia="ru-RU"/>
        </w:rPr>
      </w:pPr>
      <w:r w:rsidRPr="00CD16BC">
        <w:rPr>
          <w:rFonts w:ascii="Times New Roman" w:eastAsia="Calibri" w:hAnsi="Times New Roman" w:cs="Times New Roman"/>
          <w:sz w:val="20"/>
          <w:szCs w:val="20"/>
          <w:lang w:eastAsia="ru-RU"/>
        </w:rPr>
        <w:t>7</w:t>
      </w:r>
      <w:r w:rsidR="00A00D11">
        <w:rPr>
          <w:rFonts w:ascii="Times New Roman" w:eastAsia="Calibri" w:hAnsi="Times New Roman" w:cs="Times New Roman"/>
          <w:sz w:val="20"/>
          <w:szCs w:val="20"/>
          <w:lang w:eastAsia="ru-RU"/>
        </w:rPr>
        <w:t>)</w:t>
      </w:r>
      <w:r w:rsidRPr="00CD16BC">
        <w:rPr>
          <w:rFonts w:ascii="Times New Roman" w:eastAsia="Calibri" w:hAnsi="Times New Roman" w:cs="Times New Roman"/>
          <w:sz w:val="20"/>
          <w:szCs w:val="20"/>
          <w:lang w:eastAsia="ru-RU"/>
        </w:rPr>
        <w:t xml:space="preserve"> Приказ ФСТЭК России от 18 февраля 2013 г. № 21 «Об утверждении состава и содержания организационных технических мер по обеспечению безопасности персональных данных при их обработке в информационных системах персональных данных»; </w:t>
      </w:r>
    </w:p>
    <w:p w14:paraId="424E731D" w14:textId="56C347B9" w:rsidR="00CD16BC" w:rsidRPr="00CD16BC" w:rsidRDefault="00CD16BC" w:rsidP="00CD16BC">
      <w:pPr>
        <w:spacing w:after="0"/>
        <w:ind w:left="567" w:firstLine="851"/>
        <w:rPr>
          <w:rFonts w:ascii="Times New Roman" w:eastAsia="Calibri" w:hAnsi="Times New Roman" w:cs="Times New Roman"/>
          <w:sz w:val="20"/>
          <w:szCs w:val="20"/>
          <w:lang w:eastAsia="ru-RU"/>
        </w:rPr>
      </w:pPr>
      <w:r w:rsidRPr="00CD16BC">
        <w:rPr>
          <w:rFonts w:ascii="Times New Roman" w:eastAsia="Calibri" w:hAnsi="Times New Roman" w:cs="Times New Roman"/>
          <w:sz w:val="20"/>
          <w:szCs w:val="20"/>
          <w:lang w:eastAsia="ru-RU"/>
        </w:rPr>
        <w:t>8</w:t>
      </w:r>
      <w:r w:rsidR="00A00D11">
        <w:rPr>
          <w:rFonts w:ascii="Times New Roman" w:eastAsia="Calibri" w:hAnsi="Times New Roman" w:cs="Times New Roman"/>
          <w:sz w:val="20"/>
          <w:szCs w:val="20"/>
          <w:lang w:eastAsia="ru-RU"/>
        </w:rPr>
        <w:t>)</w:t>
      </w:r>
      <w:r w:rsidRPr="00CD16BC">
        <w:rPr>
          <w:rFonts w:ascii="Times New Roman" w:eastAsia="Calibri" w:hAnsi="Times New Roman" w:cs="Times New Roman"/>
          <w:sz w:val="20"/>
          <w:szCs w:val="20"/>
          <w:lang w:eastAsia="ru-RU"/>
        </w:rPr>
        <w:t xml:space="preserve"> Приказ ФСБ России от 10 июля 2014 г.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w:t>
      </w:r>
      <w:r w:rsidRPr="00CD16BC">
        <w:rPr>
          <w:rFonts w:ascii="Times New Roman" w:eastAsia="Calibri" w:hAnsi="Times New Roman" w:cs="Times New Roman"/>
          <w:sz w:val="20"/>
          <w:szCs w:val="20"/>
          <w:lang w:eastAsia="ru-RU"/>
        </w:rPr>
        <w:lastRenderedPageBreak/>
        <w:t xml:space="preserve">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w:t>
      </w:r>
    </w:p>
    <w:p w14:paraId="6E2A5CCD" w14:textId="5E007197" w:rsidR="00CD16BC" w:rsidRDefault="00CD16BC" w:rsidP="00CD16BC">
      <w:pPr>
        <w:spacing w:after="0"/>
        <w:ind w:left="567" w:firstLine="851"/>
        <w:rPr>
          <w:rFonts w:ascii="Times New Roman" w:eastAsia="Calibri" w:hAnsi="Times New Roman" w:cs="Times New Roman"/>
          <w:sz w:val="20"/>
          <w:szCs w:val="20"/>
          <w:lang w:eastAsia="ru-RU"/>
        </w:rPr>
      </w:pPr>
      <w:r w:rsidRPr="00CD16BC">
        <w:rPr>
          <w:rFonts w:ascii="Times New Roman" w:eastAsia="Calibri" w:hAnsi="Times New Roman" w:cs="Times New Roman"/>
          <w:sz w:val="20"/>
          <w:szCs w:val="20"/>
          <w:lang w:eastAsia="ru-RU"/>
        </w:rPr>
        <w:t>*В случае, если документация содержит недействующие СНИП, ГОСТ, СанПин, ТУ, ТСН и другие нормативные акты, Исполнителю следует руководствоваться действующими нормативами на момент оказания услуг.</w:t>
      </w:r>
    </w:p>
    <w:p w14:paraId="605DF604" w14:textId="77777777" w:rsidR="00CF3CC1" w:rsidRPr="00CF3CC1" w:rsidRDefault="00CF3CC1" w:rsidP="00A00D11">
      <w:pPr>
        <w:spacing w:after="0"/>
        <w:ind w:left="567" w:firstLine="851"/>
        <w:rPr>
          <w:rFonts w:ascii="Times New Roman" w:eastAsia="Calibri" w:hAnsi="Times New Roman" w:cs="Times New Roman"/>
          <w:b/>
          <w:sz w:val="10"/>
          <w:szCs w:val="10"/>
          <w:lang w:eastAsia="ru-RU"/>
        </w:rPr>
      </w:pPr>
    </w:p>
    <w:p w14:paraId="68BA7A13" w14:textId="7DCACA7C" w:rsidR="00130314" w:rsidRDefault="00DF156D" w:rsidP="00A00D11">
      <w:pPr>
        <w:spacing w:after="0"/>
        <w:ind w:left="567" w:firstLine="851"/>
      </w:pPr>
      <w:r>
        <w:rPr>
          <w:rFonts w:ascii="Times New Roman" w:eastAsia="Calibri" w:hAnsi="Times New Roman" w:cs="Times New Roman"/>
          <w:b/>
          <w:sz w:val="20"/>
          <w:szCs w:val="20"/>
          <w:lang w:eastAsia="ru-RU"/>
        </w:rPr>
        <w:t>10</w:t>
      </w:r>
      <w:r w:rsidR="00CD16BC" w:rsidRPr="00A00D11">
        <w:rPr>
          <w:rFonts w:ascii="Times New Roman" w:eastAsia="Calibri" w:hAnsi="Times New Roman" w:cs="Times New Roman"/>
          <w:b/>
          <w:sz w:val="20"/>
          <w:szCs w:val="20"/>
          <w:lang w:eastAsia="ru-RU"/>
        </w:rPr>
        <w:t xml:space="preserve">. </w:t>
      </w:r>
      <w:r w:rsidR="0048551C" w:rsidRPr="00A00D11">
        <w:rPr>
          <w:rFonts w:ascii="Times New Roman" w:eastAsia="Arial Unicode MS" w:hAnsi="Times New Roman" w:cs="Times New Roman"/>
          <w:b/>
          <w:kern w:val="3"/>
          <w:sz w:val="20"/>
          <w:szCs w:val="20"/>
          <w:lang w:eastAsia="ru-RU"/>
        </w:rPr>
        <w:t>ТЕРМИНЫ И СОКРАЩЕНИЯ</w:t>
      </w:r>
      <w:r w:rsidR="00130314">
        <w:t>:</w:t>
      </w:r>
    </w:p>
    <w:p w14:paraId="35C6261B" w14:textId="77777777" w:rsidR="00130314" w:rsidRPr="00130314" w:rsidRDefault="00130314" w:rsidP="0023297C">
      <w:pPr>
        <w:widowControl w:val="0"/>
        <w:suppressAutoHyphens/>
        <w:autoSpaceDN w:val="0"/>
        <w:spacing w:after="0"/>
        <w:ind w:left="567" w:right="-1" w:firstLine="851"/>
        <w:jc w:val="both"/>
        <w:textAlignment w:val="baseline"/>
        <w:rPr>
          <w:sz w:val="10"/>
          <w:szCs w:val="10"/>
        </w:rPr>
      </w:pPr>
    </w:p>
    <w:tbl>
      <w:tblPr>
        <w:tblStyle w:val="aa"/>
        <w:tblW w:w="0" w:type="auto"/>
        <w:tblInd w:w="567" w:type="dxa"/>
        <w:tblLook w:val="04A0" w:firstRow="1" w:lastRow="0" w:firstColumn="1" w:lastColumn="0" w:noHBand="0" w:noVBand="1"/>
      </w:tblPr>
      <w:tblGrid>
        <w:gridCol w:w="3704"/>
        <w:gridCol w:w="5465"/>
      </w:tblGrid>
      <w:tr w:rsidR="00130314" w14:paraId="33182FC7" w14:textId="77777777" w:rsidTr="00CF3CC1">
        <w:tc>
          <w:tcPr>
            <w:tcW w:w="3964" w:type="dxa"/>
          </w:tcPr>
          <w:p w14:paraId="74E2B107" w14:textId="5C671EA1" w:rsidR="00130314" w:rsidRPr="00130314" w:rsidRDefault="00130314" w:rsidP="00130314">
            <w:pPr>
              <w:widowControl w:val="0"/>
              <w:suppressAutoHyphens/>
              <w:autoSpaceDN w:val="0"/>
              <w:ind w:left="567" w:right="-1" w:firstLine="851"/>
              <w:jc w:val="both"/>
              <w:textAlignment w:val="baseline"/>
              <w:rPr>
                <w:rFonts w:ascii="Times New Roman" w:eastAsia="Arial Unicode MS" w:hAnsi="Times New Roman" w:cs="Times New Roman"/>
                <w:b/>
                <w:kern w:val="3"/>
                <w:sz w:val="20"/>
                <w:szCs w:val="20"/>
                <w:lang w:eastAsia="ru-RU"/>
              </w:rPr>
            </w:pPr>
            <w:r w:rsidRPr="00130314">
              <w:rPr>
                <w:rFonts w:ascii="Times New Roman" w:eastAsia="Arial Unicode MS" w:hAnsi="Times New Roman" w:cs="Times New Roman"/>
                <w:b/>
                <w:kern w:val="3"/>
                <w:sz w:val="20"/>
                <w:szCs w:val="20"/>
                <w:lang w:eastAsia="ru-RU"/>
              </w:rPr>
              <w:t xml:space="preserve">Термин / сокращение </w:t>
            </w:r>
          </w:p>
        </w:tc>
        <w:tc>
          <w:tcPr>
            <w:tcW w:w="6230" w:type="dxa"/>
          </w:tcPr>
          <w:p w14:paraId="37AE419F" w14:textId="0030A63D" w:rsidR="00130314" w:rsidRPr="00130314" w:rsidRDefault="00130314" w:rsidP="0023297C">
            <w:pPr>
              <w:widowControl w:val="0"/>
              <w:suppressAutoHyphens/>
              <w:autoSpaceDN w:val="0"/>
              <w:ind w:right="-1"/>
              <w:jc w:val="both"/>
              <w:textAlignment w:val="baseline"/>
              <w:rPr>
                <w:rFonts w:ascii="Times New Roman" w:eastAsia="Arial Unicode MS" w:hAnsi="Times New Roman" w:cs="Times New Roman"/>
                <w:b/>
                <w:kern w:val="3"/>
                <w:sz w:val="20"/>
                <w:szCs w:val="20"/>
                <w:lang w:eastAsia="ru-RU"/>
              </w:rPr>
            </w:pPr>
            <w:r w:rsidRPr="00130314">
              <w:rPr>
                <w:rFonts w:ascii="Times New Roman" w:eastAsia="Arial Unicode MS" w:hAnsi="Times New Roman" w:cs="Times New Roman"/>
                <w:b/>
                <w:kern w:val="3"/>
                <w:sz w:val="20"/>
                <w:szCs w:val="20"/>
                <w:lang w:eastAsia="ru-RU"/>
              </w:rPr>
              <w:t>Определение</w:t>
            </w:r>
          </w:p>
        </w:tc>
      </w:tr>
      <w:tr w:rsidR="007E5A44" w14:paraId="6824D804" w14:textId="77777777" w:rsidTr="00CF3CC1">
        <w:tc>
          <w:tcPr>
            <w:tcW w:w="3964" w:type="dxa"/>
          </w:tcPr>
          <w:p w14:paraId="41EDB5EB" w14:textId="6D93ABFF" w:rsidR="007E5A44" w:rsidRPr="00130314" w:rsidRDefault="007E5A44" w:rsidP="007E5A44">
            <w:pPr>
              <w:widowControl w:val="0"/>
              <w:suppressAutoHyphens/>
              <w:autoSpaceDN w:val="0"/>
              <w:ind w:right="-1"/>
              <w:jc w:val="both"/>
              <w:textAlignment w:val="baseline"/>
              <w:rPr>
                <w:rFonts w:ascii="Times New Roman" w:eastAsia="Arial Unicode MS" w:hAnsi="Times New Roman" w:cs="Times New Roman"/>
                <w:kern w:val="3"/>
                <w:sz w:val="20"/>
                <w:szCs w:val="20"/>
                <w:lang w:eastAsia="ru-RU"/>
              </w:rPr>
            </w:pPr>
            <w:r w:rsidRPr="00130314">
              <w:rPr>
                <w:rFonts w:ascii="Times New Roman" w:eastAsia="Arial Unicode MS" w:hAnsi="Times New Roman" w:cs="Times New Roman"/>
                <w:kern w:val="3"/>
                <w:sz w:val="20"/>
                <w:szCs w:val="20"/>
                <w:lang w:eastAsia="ru-RU"/>
              </w:rPr>
              <w:t xml:space="preserve">СЗИ </w:t>
            </w:r>
          </w:p>
        </w:tc>
        <w:tc>
          <w:tcPr>
            <w:tcW w:w="6230" w:type="dxa"/>
          </w:tcPr>
          <w:p w14:paraId="5768BCEE" w14:textId="553A3F82" w:rsidR="007E5A44" w:rsidRPr="00130314" w:rsidRDefault="007E5A44" w:rsidP="007E5A44">
            <w:pPr>
              <w:widowControl w:val="0"/>
              <w:suppressAutoHyphens/>
              <w:autoSpaceDN w:val="0"/>
              <w:ind w:right="-1"/>
              <w:jc w:val="both"/>
              <w:textAlignment w:val="baseline"/>
              <w:rPr>
                <w:rFonts w:ascii="Times New Roman" w:eastAsia="Arial Unicode MS" w:hAnsi="Times New Roman" w:cs="Times New Roman"/>
                <w:kern w:val="3"/>
                <w:sz w:val="20"/>
                <w:szCs w:val="20"/>
                <w:lang w:eastAsia="ru-RU"/>
              </w:rPr>
            </w:pPr>
            <w:r w:rsidRPr="00130314">
              <w:rPr>
                <w:rFonts w:ascii="Times New Roman" w:eastAsia="Arial Unicode MS" w:hAnsi="Times New Roman" w:cs="Times New Roman"/>
                <w:kern w:val="3"/>
                <w:sz w:val="20"/>
                <w:szCs w:val="20"/>
                <w:lang w:eastAsia="ru-RU"/>
              </w:rPr>
              <w:t xml:space="preserve">Средство защиты информации </w:t>
            </w:r>
          </w:p>
        </w:tc>
      </w:tr>
      <w:tr w:rsidR="007E5A44" w14:paraId="40CCB9FD" w14:textId="77777777" w:rsidTr="00CF3CC1">
        <w:tc>
          <w:tcPr>
            <w:tcW w:w="3964" w:type="dxa"/>
          </w:tcPr>
          <w:p w14:paraId="687FFE52" w14:textId="3F661B73" w:rsidR="007E5A44" w:rsidRPr="007E5A44" w:rsidRDefault="007E5A44" w:rsidP="007E5A44">
            <w:pPr>
              <w:widowControl w:val="0"/>
              <w:suppressAutoHyphens/>
              <w:autoSpaceDN w:val="0"/>
              <w:ind w:right="-1"/>
              <w:jc w:val="both"/>
              <w:textAlignment w:val="baseline"/>
              <w:rPr>
                <w:rFonts w:ascii="Times New Roman" w:eastAsia="Arial Unicode MS" w:hAnsi="Times New Roman" w:cs="Times New Roman"/>
                <w:kern w:val="3"/>
                <w:sz w:val="20"/>
                <w:szCs w:val="20"/>
                <w:lang w:eastAsia="ru-RU"/>
              </w:rPr>
            </w:pPr>
            <w:r w:rsidRPr="007E5A44">
              <w:rPr>
                <w:rFonts w:ascii="Times New Roman" w:hAnsi="Times New Roman" w:cs="Times New Roman"/>
                <w:sz w:val="20"/>
                <w:szCs w:val="20"/>
              </w:rPr>
              <w:t>ПО</w:t>
            </w:r>
          </w:p>
        </w:tc>
        <w:tc>
          <w:tcPr>
            <w:tcW w:w="6230" w:type="dxa"/>
          </w:tcPr>
          <w:p w14:paraId="114C8D13" w14:textId="4B37F1CE" w:rsidR="007E5A44" w:rsidRPr="007E5A44" w:rsidRDefault="007E5A44" w:rsidP="007E5A44">
            <w:pPr>
              <w:widowControl w:val="0"/>
              <w:suppressAutoHyphens/>
              <w:autoSpaceDN w:val="0"/>
              <w:ind w:right="-1"/>
              <w:jc w:val="both"/>
              <w:textAlignment w:val="baseline"/>
              <w:rPr>
                <w:rFonts w:ascii="Times New Roman" w:eastAsia="Arial Unicode MS" w:hAnsi="Times New Roman" w:cs="Times New Roman"/>
                <w:kern w:val="3"/>
                <w:sz w:val="20"/>
                <w:szCs w:val="20"/>
                <w:lang w:eastAsia="ru-RU"/>
              </w:rPr>
            </w:pPr>
            <w:r w:rsidRPr="007E5A44">
              <w:rPr>
                <w:rFonts w:ascii="Times New Roman" w:hAnsi="Times New Roman" w:cs="Times New Roman"/>
                <w:sz w:val="20"/>
                <w:szCs w:val="20"/>
              </w:rPr>
              <w:t>Программное обеспечение</w:t>
            </w:r>
          </w:p>
        </w:tc>
      </w:tr>
      <w:tr w:rsidR="007E5A44" w14:paraId="23440765" w14:textId="77777777" w:rsidTr="00CF3CC1">
        <w:tc>
          <w:tcPr>
            <w:tcW w:w="3964" w:type="dxa"/>
          </w:tcPr>
          <w:p w14:paraId="700B99CD" w14:textId="06BD6764" w:rsidR="007E5A44" w:rsidRPr="007E5A44" w:rsidRDefault="007E5A44" w:rsidP="007E5A44">
            <w:pPr>
              <w:widowControl w:val="0"/>
              <w:suppressAutoHyphens/>
              <w:autoSpaceDN w:val="0"/>
              <w:ind w:right="-1"/>
              <w:jc w:val="both"/>
              <w:textAlignment w:val="baseline"/>
              <w:rPr>
                <w:rFonts w:ascii="Times New Roman" w:eastAsia="Arial Unicode MS" w:hAnsi="Times New Roman" w:cs="Times New Roman"/>
                <w:kern w:val="3"/>
                <w:sz w:val="20"/>
                <w:szCs w:val="20"/>
                <w:lang w:eastAsia="ru-RU"/>
              </w:rPr>
            </w:pPr>
            <w:r w:rsidRPr="007E5A44">
              <w:rPr>
                <w:rFonts w:ascii="Times New Roman" w:hAnsi="Times New Roman" w:cs="Times New Roman"/>
                <w:sz w:val="20"/>
                <w:szCs w:val="20"/>
              </w:rPr>
              <w:t>ТЗ</w:t>
            </w:r>
          </w:p>
        </w:tc>
        <w:tc>
          <w:tcPr>
            <w:tcW w:w="6230" w:type="dxa"/>
          </w:tcPr>
          <w:p w14:paraId="08183208" w14:textId="2B341DF4" w:rsidR="007E5A44" w:rsidRPr="007E5A44" w:rsidRDefault="007E5A44" w:rsidP="007E5A44">
            <w:pPr>
              <w:widowControl w:val="0"/>
              <w:suppressAutoHyphens/>
              <w:autoSpaceDN w:val="0"/>
              <w:ind w:right="-1"/>
              <w:jc w:val="both"/>
              <w:textAlignment w:val="baseline"/>
              <w:rPr>
                <w:rFonts w:ascii="Times New Roman" w:eastAsia="Arial Unicode MS" w:hAnsi="Times New Roman" w:cs="Times New Roman"/>
                <w:kern w:val="3"/>
                <w:sz w:val="20"/>
                <w:szCs w:val="20"/>
                <w:lang w:eastAsia="ru-RU"/>
              </w:rPr>
            </w:pPr>
            <w:r w:rsidRPr="007E5A44">
              <w:rPr>
                <w:rFonts w:ascii="Times New Roman" w:hAnsi="Times New Roman" w:cs="Times New Roman"/>
                <w:sz w:val="20"/>
                <w:szCs w:val="20"/>
              </w:rPr>
              <w:t>Техническое задание</w:t>
            </w:r>
          </w:p>
        </w:tc>
      </w:tr>
    </w:tbl>
    <w:p w14:paraId="5159F21F" w14:textId="77777777" w:rsidR="00130314" w:rsidRPr="00130314" w:rsidRDefault="00130314" w:rsidP="0023297C">
      <w:pPr>
        <w:widowControl w:val="0"/>
        <w:suppressAutoHyphens/>
        <w:autoSpaceDN w:val="0"/>
        <w:spacing w:after="0"/>
        <w:ind w:left="567" w:right="-1" w:firstLine="851"/>
        <w:jc w:val="both"/>
        <w:textAlignment w:val="baseline"/>
        <w:rPr>
          <w:sz w:val="10"/>
          <w:szCs w:val="10"/>
        </w:rPr>
      </w:pPr>
    </w:p>
    <w:p w14:paraId="029BA068" w14:textId="564A6C88" w:rsidR="00130314" w:rsidRPr="00A00D11" w:rsidRDefault="00A00D11" w:rsidP="007C374E">
      <w:pPr>
        <w:widowControl w:val="0"/>
        <w:suppressAutoHyphens/>
        <w:autoSpaceDN w:val="0"/>
        <w:spacing w:after="0"/>
        <w:ind w:right="-1" w:firstLine="1418"/>
        <w:textAlignment w:val="baseline"/>
        <w:rPr>
          <w:rFonts w:ascii="Times New Roman" w:eastAsia="Arial Unicode MS" w:hAnsi="Times New Roman" w:cs="Times New Roman"/>
          <w:b/>
          <w:kern w:val="3"/>
          <w:sz w:val="20"/>
          <w:szCs w:val="20"/>
          <w:lang w:eastAsia="ru-RU"/>
        </w:rPr>
      </w:pPr>
      <w:r w:rsidRPr="00A00D11">
        <w:rPr>
          <w:rFonts w:ascii="Times New Roman" w:eastAsia="Arial Unicode MS" w:hAnsi="Times New Roman" w:cs="Times New Roman"/>
          <w:b/>
          <w:kern w:val="3"/>
          <w:sz w:val="20"/>
          <w:szCs w:val="20"/>
          <w:lang w:eastAsia="ru-RU"/>
        </w:rPr>
        <w:t>1</w:t>
      </w:r>
      <w:r w:rsidR="00DF156D">
        <w:rPr>
          <w:rFonts w:ascii="Times New Roman" w:eastAsia="Arial Unicode MS" w:hAnsi="Times New Roman" w:cs="Times New Roman"/>
          <w:b/>
          <w:kern w:val="3"/>
          <w:sz w:val="20"/>
          <w:szCs w:val="20"/>
          <w:lang w:eastAsia="ru-RU"/>
        </w:rPr>
        <w:t>1</w:t>
      </w:r>
      <w:r w:rsidRPr="00A00D11">
        <w:rPr>
          <w:rFonts w:ascii="Times New Roman" w:eastAsia="Arial Unicode MS" w:hAnsi="Times New Roman" w:cs="Times New Roman"/>
          <w:b/>
          <w:kern w:val="3"/>
          <w:sz w:val="20"/>
          <w:szCs w:val="20"/>
          <w:lang w:eastAsia="ru-RU"/>
        </w:rPr>
        <w:t xml:space="preserve">. </w:t>
      </w:r>
      <w:r w:rsidR="00130314" w:rsidRPr="00A00D11">
        <w:rPr>
          <w:rFonts w:ascii="Times New Roman" w:eastAsia="Arial Unicode MS" w:hAnsi="Times New Roman" w:cs="Times New Roman"/>
          <w:b/>
          <w:kern w:val="3"/>
          <w:sz w:val="20"/>
          <w:szCs w:val="20"/>
          <w:lang w:eastAsia="ru-RU"/>
        </w:rPr>
        <w:t xml:space="preserve">ТРЕБОВАНИЯ К ОКАЗАНИЮ УСЛУГ </w:t>
      </w:r>
    </w:p>
    <w:p w14:paraId="2CE42199" w14:textId="74374EA3" w:rsidR="00130314" w:rsidRPr="00A00D11" w:rsidRDefault="00130314" w:rsidP="007C374E">
      <w:pPr>
        <w:widowControl w:val="0"/>
        <w:suppressAutoHyphens/>
        <w:autoSpaceDN w:val="0"/>
        <w:spacing w:after="0"/>
        <w:ind w:left="567" w:right="-1"/>
        <w:jc w:val="both"/>
        <w:textAlignment w:val="baseline"/>
        <w:rPr>
          <w:rFonts w:ascii="Times New Roman" w:hAnsi="Times New Roman" w:cs="Times New Roman"/>
          <w:sz w:val="20"/>
          <w:szCs w:val="20"/>
        </w:rPr>
      </w:pPr>
      <w:r w:rsidRPr="00A00D11">
        <w:rPr>
          <w:rFonts w:ascii="Times New Roman" w:hAnsi="Times New Roman" w:cs="Times New Roman"/>
          <w:sz w:val="20"/>
          <w:szCs w:val="20"/>
        </w:rPr>
        <w:t xml:space="preserve">− В рамках оказания Услуг, по требованиям настоящего описания объекта закупки, Исполнитель должен оказать услуги по передаче </w:t>
      </w:r>
      <w:r w:rsidR="007E5A44" w:rsidRPr="007E5A44">
        <w:rPr>
          <w:rFonts w:ascii="Times New Roman" w:hAnsi="Times New Roman" w:cs="Times New Roman"/>
          <w:sz w:val="20"/>
          <w:szCs w:val="20"/>
        </w:rPr>
        <w:t>неисключительных прав на ПО и СЗИ (далее – Товары) в соответствии со спецификацией, приведенной в Таблице №1</w:t>
      </w:r>
      <w:r w:rsidRPr="00A00D11">
        <w:rPr>
          <w:rFonts w:ascii="Times New Roman" w:hAnsi="Times New Roman" w:cs="Times New Roman"/>
          <w:sz w:val="20"/>
          <w:szCs w:val="20"/>
        </w:rPr>
        <w:t xml:space="preserve">. </w:t>
      </w:r>
    </w:p>
    <w:p w14:paraId="2BF0FAC6" w14:textId="4D7A18B3" w:rsidR="00130314" w:rsidRDefault="00130314" w:rsidP="007C374E">
      <w:pPr>
        <w:widowControl w:val="0"/>
        <w:suppressAutoHyphens/>
        <w:autoSpaceDN w:val="0"/>
        <w:spacing w:after="0"/>
        <w:ind w:left="567" w:right="-1"/>
        <w:jc w:val="both"/>
        <w:textAlignment w:val="baseline"/>
        <w:rPr>
          <w:rFonts w:ascii="Times New Roman" w:hAnsi="Times New Roman" w:cs="Times New Roman"/>
          <w:sz w:val="20"/>
          <w:szCs w:val="20"/>
        </w:rPr>
      </w:pPr>
      <w:r w:rsidRPr="00A00D11">
        <w:rPr>
          <w:rFonts w:ascii="Times New Roman" w:hAnsi="Times New Roman" w:cs="Times New Roman"/>
          <w:sz w:val="20"/>
          <w:szCs w:val="20"/>
        </w:rPr>
        <w:t>− Сертификаты активации сервиса технической поддержки должны передаваться Заказчиком в ненарушенной заводской упаковке. Этикетки и наклейки на упаковке должны быть четкими, чистыми и хорошо читаемыми. Упаковка не должна иметь следов вскрытий, а также вмятин и порезов.</w:t>
      </w:r>
    </w:p>
    <w:p w14:paraId="34A1F1FB" w14:textId="77777777" w:rsidR="00A00D11" w:rsidRPr="007C374E" w:rsidRDefault="00A00D11" w:rsidP="00A00D11">
      <w:pPr>
        <w:widowControl w:val="0"/>
        <w:suppressAutoHyphens/>
        <w:autoSpaceDN w:val="0"/>
        <w:spacing w:after="0"/>
        <w:ind w:right="-1"/>
        <w:jc w:val="both"/>
        <w:textAlignment w:val="baseline"/>
        <w:rPr>
          <w:rFonts w:ascii="Times New Roman" w:hAnsi="Times New Roman" w:cs="Times New Roman"/>
          <w:sz w:val="10"/>
          <w:szCs w:val="10"/>
        </w:rPr>
      </w:pPr>
    </w:p>
    <w:p w14:paraId="31884B28" w14:textId="2B771D1B" w:rsidR="00A00D11" w:rsidRDefault="00A00D11" w:rsidP="00A00D11">
      <w:pPr>
        <w:widowControl w:val="0"/>
        <w:suppressAutoHyphens/>
        <w:autoSpaceDN w:val="0"/>
        <w:spacing w:after="0"/>
        <w:ind w:right="-1"/>
        <w:jc w:val="center"/>
        <w:textAlignment w:val="baseline"/>
        <w:rPr>
          <w:rFonts w:ascii="Times New Roman" w:eastAsia="Arial Unicode MS" w:hAnsi="Times New Roman" w:cs="Times New Roman"/>
          <w:b/>
          <w:kern w:val="3"/>
          <w:sz w:val="20"/>
          <w:szCs w:val="20"/>
          <w:lang w:eastAsia="ru-RU"/>
        </w:rPr>
      </w:pPr>
      <w:r w:rsidRPr="00A00D11">
        <w:rPr>
          <w:rFonts w:ascii="Times New Roman" w:eastAsia="Arial Unicode MS" w:hAnsi="Times New Roman" w:cs="Times New Roman"/>
          <w:b/>
          <w:kern w:val="3"/>
          <w:sz w:val="20"/>
          <w:szCs w:val="20"/>
          <w:lang w:eastAsia="ru-RU"/>
        </w:rPr>
        <w:t>СПЕЦИФИКАЦИЯ</w:t>
      </w:r>
      <w:r w:rsidR="007E5A44">
        <w:rPr>
          <w:rFonts w:ascii="Times New Roman" w:eastAsia="Arial Unicode MS" w:hAnsi="Times New Roman" w:cs="Times New Roman"/>
          <w:b/>
          <w:kern w:val="3"/>
          <w:sz w:val="20"/>
          <w:szCs w:val="20"/>
          <w:lang w:eastAsia="ru-RU"/>
        </w:rPr>
        <w:t>.</w:t>
      </w:r>
      <w:r w:rsidRPr="00A00D11">
        <w:rPr>
          <w:rFonts w:ascii="Times New Roman" w:eastAsia="Arial Unicode MS" w:hAnsi="Times New Roman" w:cs="Times New Roman"/>
          <w:b/>
          <w:kern w:val="3"/>
          <w:sz w:val="20"/>
          <w:szCs w:val="20"/>
          <w:lang w:eastAsia="ru-RU"/>
        </w:rPr>
        <w:t xml:space="preserve"> Таблица №1</w:t>
      </w:r>
    </w:p>
    <w:tbl>
      <w:tblPr>
        <w:tblW w:w="473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8080"/>
        <w:gridCol w:w="635"/>
      </w:tblGrid>
      <w:tr w:rsidR="007E5A44" w:rsidRPr="00483233" w14:paraId="09C6EA03" w14:textId="77777777" w:rsidTr="007E5A44">
        <w:trPr>
          <w:tblHeader/>
        </w:trPr>
        <w:tc>
          <w:tcPr>
            <w:tcW w:w="278" w:type="pct"/>
            <w:vAlign w:val="center"/>
          </w:tcPr>
          <w:p w14:paraId="0609FA29" w14:textId="77777777" w:rsidR="007E5A44" w:rsidRPr="00483233" w:rsidRDefault="007E5A44" w:rsidP="00C9441A">
            <w:pPr>
              <w:pStyle w:val="ad"/>
              <w:spacing w:after="0"/>
              <w:ind w:left="0"/>
              <w:jc w:val="center"/>
              <w:rPr>
                <w:rFonts w:ascii="Times New Roman" w:hAnsi="Times New Roman"/>
                <w:sz w:val="20"/>
                <w:szCs w:val="20"/>
              </w:rPr>
            </w:pPr>
            <w:r w:rsidRPr="00483233">
              <w:rPr>
                <w:rFonts w:ascii="Times New Roman" w:hAnsi="Times New Roman"/>
                <w:b/>
                <w:sz w:val="20"/>
                <w:szCs w:val="20"/>
              </w:rPr>
              <w:t>№ п/п</w:t>
            </w:r>
          </w:p>
        </w:tc>
        <w:tc>
          <w:tcPr>
            <w:tcW w:w="4378" w:type="pct"/>
            <w:vAlign w:val="center"/>
          </w:tcPr>
          <w:p w14:paraId="47CEA533" w14:textId="77777777" w:rsidR="007E5A44" w:rsidRPr="007E5A44" w:rsidRDefault="007E5A44" w:rsidP="00C9441A">
            <w:pPr>
              <w:pStyle w:val="ad"/>
              <w:spacing w:after="0"/>
              <w:ind w:left="497"/>
              <w:jc w:val="center"/>
              <w:rPr>
                <w:rFonts w:ascii="Times New Roman" w:hAnsi="Times New Roman"/>
                <w:sz w:val="20"/>
                <w:szCs w:val="20"/>
                <w:lang w:val="ru-RU"/>
              </w:rPr>
            </w:pPr>
            <w:r w:rsidRPr="007E5A44">
              <w:rPr>
                <w:rFonts w:ascii="Times New Roman" w:hAnsi="Times New Roman"/>
                <w:b/>
                <w:sz w:val="20"/>
                <w:szCs w:val="20"/>
                <w:lang w:val="ru-RU"/>
              </w:rPr>
              <w:t>Наименование, функции, область и условия применения</w:t>
            </w:r>
          </w:p>
        </w:tc>
        <w:tc>
          <w:tcPr>
            <w:tcW w:w="344" w:type="pct"/>
            <w:vAlign w:val="center"/>
          </w:tcPr>
          <w:p w14:paraId="5DA4791B" w14:textId="77777777" w:rsidR="007E5A44" w:rsidRPr="00483233" w:rsidRDefault="007E5A44" w:rsidP="00C9441A">
            <w:pPr>
              <w:pStyle w:val="ad"/>
              <w:spacing w:after="0"/>
              <w:ind w:left="-113"/>
              <w:jc w:val="center"/>
              <w:rPr>
                <w:rFonts w:ascii="Times New Roman" w:hAnsi="Times New Roman"/>
                <w:sz w:val="20"/>
                <w:szCs w:val="20"/>
              </w:rPr>
            </w:pPr>
            <w:proofErr w:type="spellStart"/>
            <w:r w:rsidRPr="00483233">
              <w:rPr>
                <w:rFonts w:ascii="Times New Roman" w:hAnsi="Times New Roman"/>
                <w:b/>
                <w:sz w:val="20"/>
                <w:szCs w:val="20"/>
              </w:rPr>
              <w:t>Кол-во</w:t>
            </w:r>
            <w:proofErr w:type="spellEnd"/>
          </w:p>
        </w:tc>
      </w:tr>
      <w:tr w:rsidR="007E5A44" w:rsidRPr="00483233" w14:paraId="219A5DE2" w14:textId="77777777" w:rsidTr="007E5A44">
        <w:tc>
          <w:tcPr>
            <w:tcW w:w="278" w:type="pct"/>
            <w:vAlign w:val="center"/>
          </w:tcPr>
          <w:p w14:paraId="2F0C2977" w14:textId="77777777" w:rsidR="007E5A44" w:rsidRPr="00483233" w:rsidRDefault="007E5A44" w:rsidP="007E5A44">
            <w:pPr>
              <w:pStyle w:val="ad"/>
              <w:numPr>
                <w:ilvl w:val="0"/>
                <w:numId w:val="8"/>
              </w:numPr>
              <w:spacing w:before="0" w:beforeAutospacing="0" w:after="0" w:afterAutospacing="0"/>
              <w:ind w:left="0" w:right="-105" w:firstLine="0"/>
              <w:contextualSpacing w:val="0"/>
              <w:jc w:val="center"/>
              <w:rPr>
                <w:rFonts w:ascii="Times New Roman" w:hAnsi="Times New Roman"/>
                <w:bCs/>
                <w:sz w:val="20"/>
                <w:szCs w:val="20"/>
              </w:rPr>
            </w:pPr>
          </w:p>
        </w:tc>
        <w:tc>
          <w:tcPr>
            <w:tcW w:w="4378" w:type="pct"/>
            <w:vAlign w:val="center"/>
          </w:tcPr>
          <w:p w14:paraId="009F92CD" w14:textId="77777777" w:rsidR="007E5A44" w:rsidRPr="00627936" w:rsidRDefault="007E5A44" w:rsidP="00C9441A">
            <w:pPr>
              <w:widowControl w:val="0"/>
              <w:spacing w:after="0" w:line="240" w:lineRule="auto"/>
              <w:rPr>
                <w:rFonts w:ascii="Times New Roman" w:hAnsi="Times New Roman" w:cs="Times New Roman"/>
                <w:color w:val="000000"/>
              </w:rPr>
            </w:pPr>
            <w:r w:rsidRPr="00627936">
              <w:rPr>
                <w:rFonts w:ascii="Times New Roman" w:hAnsi="Times New Roman" w:cs="Times New Roman"/>
                <w:color w:val="000000"/>
              </w:rPr>
              <w:t>Передача права на ПО EnginePro «</w:t>
            </w:r>
            <w:proofErr w:type="gramStart"/>
            <w:r w:rsidRPr="00627936">
              <w:rPr>
                <w:rFonts w:ascii="Times New Roman" w:hAnsi="Times New Roman" w:cs="Times New Roman"/>
                <w:color w:val="000000"/>
              </w:rPr>
              <w:t>Документация»</w:t>
            </w:r>
            <w:r>
              <w:rPr>
                <w:rFonts w:ascii="Times New Roman" w:hAnsi="Times New Roman" w:cs="Times New Roman"/>
                <w:color w:val="000000"/>
              </w:rPr>
              <w:t>*</w:t>
            </w:r>
            <w:proofErr w:type="gramEnd"/>
            <w:r w:rsidRPr="00627936">
              <w:rPr>
                <w:rFonts w:ascii="Times New Roman" w:hAnsi="Times New Roman" w:cs="Times New Roman"/>
                <w:color w:val="000000"/>
              </w:rPr>
              <w:t xml:space="preserve"> (РПО №7299 от 03.11.2020) с дополнительным функционалом по информационной безопасност</w:t>
            </w:r>
            <w:r>
              <w:rPr>
                <w:rFonts w:ascii="Times New Roman" w:hAnsi="Times New Roman" w:cs="Times New Roman"/>
                <w:color w:val="000000"/>
              </w:rPr>
              <w:t>и:</w:t>
            </w:r>
            <w:r w:rsidRPr="00627936">
              <w:rPr>
                <w:rFonts w:ascii="Times New Roman" w:hAnsi="Times New Roman" w:cs="Times New Roman"/>
                <w:color w:val="000000"/>
              </w:rPr>
              <w:t xml:space="preserve">                            </w:t>
            </w:r>
          </w:p>
          <w:p w14:paraId="04CF6A6A" w14:textId="77777777" w:rsidR="007E5A44" w:rsidRPr="00627936" w:rsidRDefault="007E5A44" w:rsidP="00C9441A">
            <w:pPr>
              <w:widowControl w:val="0"/>
              <w:spacing w:after="0" w:line="240" w:lineRule="auto"/>
              <w:rPr>
                <w:rFonts w:ascii="Times New Roman" w:hAnsi="Times New Roman" w:cs="Times New Roman"/>
                <w:color w:val="000000"/>
              </w:rPr>
            </w:pPr>
            <w:r w:rsidRPr="00627936">
              <w:rPr>
                <w:rFonts w:ascii="Times New Roman" w:hAnsi="Times New Roman" w:cs="Times New Roman"/>
                <w:color w:val="000000"/>
              </w:rPr>
              <w:t>• Анализ защищенности конечных станций.</w:t>
            </w:r>
          </w:p>
          <w:p w14:paraId="243210DE" w14:textId="77777777" w:rsidR="007E5A44" w:rsidRPr="00627936" w:rsidRDefault="007E5A44" w:rsidP="00C9441A">
            <w:pPr>
              <w:widowControl w:val="0"/>
              <w:spacing w:after="0" w:line="240" w:lineRule="auto"/>
              <w:rPr>
                <w:rFonts w:ascii="Times New Roman" w:hAnsi="Times New Roman" w:cs="Times New Roman"/>
                <w:color w:val="000000"/>
              </w:rPr>
            </w:pPr>
            <w:r w:rsidRPr="00627936">
              <w:rPr>
                <w:rFonts w:ascii="Times New Roman" w:hAnsi="Times New Roman" w:cs="Times New Roman"/>
                <w:color w:val="000000"/>
              </w:rPr>
              <w:t xml:space="preserve">• Пусконаладка и настройка </w:t>
            </w:r>
            <w:proofErr w:type="spellStart"/>
            <w:r w:rsidRPr="00627936">
              <w:rPr>
                <w:rFonts w:ascii="Times New Roman" w:hAnsi="Times New Roman" w:cs="Times New Roman"/>
                <w:color w:val="000000"/>
              </w:rPr>
              <w:t>Dallas</w:t>
            </w:r>
            <w:proofErr w:type="spellEnd"/>
            <w:r w:rsidRPr="00627936">
              <w:rPr>
                <w:rFonts w:ascii="Times New Roman" w:hAnsi="Times New Roman" w:cs="Times New Roman"/>
                <w:color w:val="000000"/>
              </w:rPr>
              <w:t xml:space="preserve"> Lock 8.0-К </w:t>
            </w:r>
          </w:p>
          <w:p w14:paraId="2FBDE801" w14:textId="77777777" w:rsidR="007E5A44" w:rsidRPr="00781930" w:rsidRDefault="007E5A44" w:rsidP="00C9441A">
            <w:pPr>
              <w:tabs>
                <w:tab w:val="left" w:pos="434"/>
              </w:tabs>
              <w:autoSpaceDE w:val="0"/>
              <w:autoSpaceDN w:val="0"/>
              <w:adjustRightInd w:val="0"/>
              <w:spacing w:after="0" w:line="240" w:lineRule="auto"/>
              <w:rPr>
                <w:rFonts w:ascii="Times New Roman" w:hAnsi="Times New Roman" w:cs="Times New Roman"/>
                <w:bCs/>
              </w:rPr>
            </w:pPr>
            <w:r w:rsidRPr="00627936">
              <w:rPr>
                <w:rFonts w:ascii="Times New Roman" w:hAnsi="Times New Roman" w:cs="Times New Roman"/>
                <w:color w:val="000000"/>
              </w:rPr>
              <w:t>•</w:t>
            </w:r>
            <w:r>
              <w:rPr>
                <w:rFonts w:ascii="Times New Roman" w:hAnsi="Times New Roman" w:cs="Times New Roman"/>
                <w:color w:val="000000"/>
              </w:rPr>
              <w:t xml:space="preserve"> </w:t>
            </w:r>
            <w:r w:rsidRPr="00627936">
              <w:rPr>
                <w:rFonts w:ascii="Times New Roman" w:hAnsi="Times New Roman" w:cs="Times New Roman"/>
                <w:color w:val="000000"/>
              </w:rPr>
              <w:t>Настройка антивирусной защиты.                                                                                                       • Приемочные испытания на соответствия требованиям информационной безопасности согласно регламенту подключения РМИС 6 АРМ.</w:t>
            </w:r>
          </w:p>
        </w:tc>
        <w:tc>
          <w:tcPr>
            <w:tcW w:w="344" w:type="pct"/>
            <w:vAlign w:val="center"/>
          </w:tcPr>
          <w:p w14:paraId="237A3044" w14:textId="77777777" w:rsidR="007E5A44" w:rsidRPr="00483233" w:rsidRDefault="007E5A44" w:rsidP="00C9441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7E5A44" w:rsidRPr="00483233" w14:paraId="6E4FEC78" w14:textId="77777777" w:rsidTr="007E5A44">
        <w:tc>
          <w:tcPr>
            <w:tcW w:w="278" w:type="pct"/>
            <w:vAlign w:val="center"/>
          </w:tcPr>
          <w:p w14:paraId="3A1079A3" w14:textId="77777777" w:rsidR="007E5A44" w:rsidRPr="00483233" w:rsidRDefault="007E5A44" w:rsidP="007E5A44">
            <w:pPr>
              <w:pStyle w:val="ad"/>
              <w:numPr>
                <w:ilvl w:val="0"/>
                <w:numId w:val="8"/>
              </w:numPr>
              <w:spacing w:before="0" w:beforeAutospacing="0" w:after="0" w:afterAutospacing="0"/>
              <w:ind w:left="0" w:right="-105" w:firstLine="0"/>
              <w:contextualSpacing w:val="0"/>
              <w:jc w:val="center"/>
              <w:rPr>
                <w:rFonts w:ascii="Times New Roman" w:hAnsi="Times New Roman"/>
                <w:bCs/>
                <w:sz w:val="20"/>
                <w:szCs w:val="20"/>
              </w:rPr>
            </w:pPr>
          </w:p>
        </w:tc>
        <w:tc>
          <w:tcPr>
            <w:tcW w:w="4378" w:type="pct"/>
          </w:tcPr>
          <w:p w14:paraId="25172BD5" w14:textId="77777777" w:rsidR="007E5A44" w:rsidRPr="00627936" w:rsidRDefault="007E5A44" w:rsidP="00C9441A">
            <w:pPr>
              <w:tabs>
                <w:tab w:val="left" w:pos="434"/>
              </w:tabs>
              <w:autoSpaceDE w:val="0"/>
              <w:autoSpaceDN w:val="0"/>
              <w:adjustRightInd w:val="0"/>
              <w:spacing w:after="0" w:line="240" w:lineRule="auto"/>
              <w:ind w:left="9"/>
              <w:jc w:val="both"/>
              <w:rPr>
                <w:rFonts w:ascii="Times New Roman" w:hAnsi="Times New Roman" w:cs="Times New Roman"/>
                <w:bCs/>
              </w:rPr>
            </w:pPr>
            <w:r w:rsidRPr="00627936">
              <w:rPr>
                <w:rFonts w:ascii="Times New Roman" w:hAnsi="Times New Roman" w:cs="Times New Roman"/>
                <w:color w:val="000000"/>
              </w:rPr>
              <w:t xml:space="preserve">Право на использование программного обеспечения </w:t>
            </w:r>
            <w:proofErr w:type="spellStart"/>
            <w:r w:rsidRPr="00627936">
              <w:rPr>
                <w:rFonts w:ascii="Times New Roman" w:hAnsi="Times New Roman" w:cs="Times New Roman"/>
                <w:color w:val="000000"/>
                <w:lang w:val="en-US"/>
              </w:rPr>
              <w:t>ManagerPro</w:t>
            </w:r>
            <w:proofErr w:type="spellEnd"/>
            <w:r>
              <w:rPr>
                <w:rFonts w:ascii="Times New Roman" w:hAnsi="Times New Roman" w:cs="Times New Roman"/>
                <w:color w:val="000000"/>
              </w:rPr>
              <w:t>*</w:t>
            </w:r>
            <w:r w:rsidRPr="00627936">
              <w:rPr>
                <w:rFonts w:ascii="Times New Roman" w:hAnsi="Times New Roman" w:cs="Times New Roman"/>
                <w:color w:val="000000"/>
              </w:rPr>
              <w:t xml:space="preserve"> (РПО 9944) с технической поддержкой согласно Регламента сроком на 1 год</w:t>
            </w:r>
          </w:p>
        </w:tc>
        <w:tc>
          <w:tcPr>
            <w:tcW w:w="344" w:type="pct"/>
            <w:vAlign w:val="center"/>
          </w:tcPr>
          <w:p w14:paraId="04F962CC" w14:textId="77777777" w:rsidR="007E5A44" w:rsidRPr="00627936" w:rsidRDefault="007E5A44" w:rsidP="00C9441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7E5A44" w:rsidRPr="00483233" w14:paraId="70DCB968" w14:textId="77777777" w:rsidTr="007E5A44">
        <w:tc>
          <w:tcPr>
            <w:tcW w:w="278" w:type="pct"/>
            <w:vAlign w:val="center"/>
          </w:tcPr>
          <w:p w14:paraId="0B2FB8EC" w14:textId="77777777" w:rsidR="007E5A44" w:rsidRPr="00483233" w:rsidRDefault="007E5A44" w:rsidP="007E5A44">
            <w:pPr>
              <w:pStyle w:val="ad"/>
              <w:numPr>
                <w:ilvl w:val="0"/>
                <w:numId w:val="8"/>
              </w:numPr>
              <w:spacing w:before="0" w:beforeAutospacing="0" w:after="0" w:afterAutospacing="0"/>
              <w:ind w:left="0" w:right="-105" w:firstLine="0"/>
              <w:contextualSpacing w:val="0"/>
              <w:jc w:val="center"/>
              <w:rPr>
                <w:rFonts w:ascii="Times New Roman" w:hAnsi="Times New Roman"/>
                <w:bCs/>
                <w:sz w:val="20"/>
                <w:szCs w:val="20"/>
              </w:rPr>
            </w:pPr>
          </w:p>
        </w:tc>
        <w:tc>
          <w:tcPr>
            <w:tcW w:w="4378" w:type="pct"/>
            <w:vAlign w:val="center"/>
          </w:tcPr>
          <w:p w14:paraId="40D5FCFE" w14:textId="77777777" w:rsidR="007E5A44" w:rsidRPr="00F826F7" w:rsidRDefault="007E5A44" w:rsidP="00C9441A">
            <w:pPr>
              <w:tabs>
                <w:tab w:val="left" w:pos="434"/>
              </w:tabs>
              <w:autoSpaceDE w:val="0"/>
              <w:autoSpaceDN w:val="0"/>
              <w:adjustRightInd w:val="0"/>
              <w:spacing w:after="0" w:line="240" w:lineRule="auto"/>
              <w:ind w:left="9"/>
              <w:jc w:val="both"/>
              <w:rPr>
                <w:rFonts w:ascii="Times New Roman" w:hAnsi="Times New Roman" w:cs="Times New Roman"/>
                <w:bCs/>
              </w:rPr>
            </w:pPr>
            <w:proofErr w:type="spellStart"/>
            <w:r w:rsidRPr="00627936">
              <w:rPr>
                <w:rFonts w:ascii="Times New Roman" w:hAnsi="Times New Roman" w:cs="Times New Roman"/>
                <w:color w:val="000000"/>
              </w:rPr>
              <w:t>Dallas</w:t>
            </w:r>
            <w:proofErr w:type="spellEnd"/>
            <w:r w:rsidRPr="00627936">
              <w:rPr>
                <w:rFonts w:ascii="Times New Roman" w:hAnsi="Times New Roman" w:cs="Times New Roman"/>
                <w:color w:val="000000"/>
              </w:rPr>
              <w:t xml:space="preserve"> Lock 8.0-К Базовый</w:t>
            </w:r>
            <w:r>
              <w:rPr>
                <w:rFonts w:ascii="Times New Roman" w:hAnsi="Times New Roman" w:cs="Times New Roman"/>
                <w:color w:val="000000"/>
              </w:rPr>
              <w:t>*</w:t>
            </w:r>
            <w:r w:rsidRPr="00627936">
              <w:rPr>
                <w:rFonts w:ascii="Times New Roman" w:hAnsi="Times New Roman" w:cs="Times New Roman"/>
                <w:color w:val="000000"/>
              </w:rPr>
              <w:t>. Право на использование (СЗИ НСД, СКН). Бессрочная лицензия</w:t>
            </w:r>
          </w:p>
        </w:tc>
        <w:tc>
          <w:tcPr>
            <w:tcW w:w="344" w:type="pct"/>
            <w:vAlign w:val="center"/>
          </w:tcPr>
          <w:p w14:paraId="6C576C25" w14:textId="77777777" w:rsidR="007E5A44" w:rsidRPr="00627936" w:rsidRDefault="007E5A44" w:rsidP="00C9441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7E5A44" w:rsidRPr="00483233" w14:paraId="5E399163" w14:textId="77777777" w:rsidTr="007E5A44">
        <w:tc>
          <w:tcPr>
            <w:tcW w:w="278" w:type="pct"/>
            <w:vAlign w:val="center"/>
          </w:tcPr>
          <w:p w14:paraId="5EC1AF42" w14:textId="77777777" w:rsidR="007E5A44" w:rsidRPr="00483233" w:rsidRDefault="007E5A44" w:rsidP="007E5A44">
            <w:pPr>
              <w:pStyle w:val="ad"/>
              <w:numPr>
                <w:ilvl w:val="0"/>
                <w:numId w:val="8"/>
              </w:numPr>
              <w:spacing w:before="0" w:beforeAutospacing="0" w:after="0" w:afterAutospacing="0"/>
              <w:ind w:left="0" w:right="-105" w:firstLine="0"/>
              <w:contextualSpacing w:val="0"/>
              <w:jc w:val="center"/>
              <w:rPr>
                <w:rFonts w:ascii="Times New Roman" w:hAnsi="Times New Roman"/>
                <w:bCs/>
                <w:sz w:val="20"/>
                <w:szCs w:val="20"/>
              </w:rPr>
            </w:pPr>
          </w:p>
        </w:tc>
        <w:tc>
          <w:tcPr>
            <w:tcW w:w="4378" w:type="pct"/>
            <w:vAlign w:val="center"/>
          </w:tcPr>
          <w:p w14:paraId="476D6725" w14:textId="77777777" w:rsidR="007E5A44" w:rsidRPr="00F826F7" w:rsidRDefault="007E5A44" w:rsidP="00C9441A">
            <w:pPr>
              <w:tabs>
                <w:tab w:val="left" w:pos="434"/>
              </w:tabs>
              <w:autoSpaceDE w:val="0"/>
              <w:autoSpaceDN w:val="0"/>
              <w:adjustRightInd w:val="0"/>
              <w:spacing w:after="0" w:line="240" w:lineRule="auto"/>
              <w:ind w:left="9"/>
              <w:jc w:val="both"/>
              <w:rPr>
                <w:rFonts w:ascii="Times New Roman" w:hAnsi="Times New Roman" w:cs="Times New Roman"/>
                <w:color w:val="000000"/>
              </w:rPr>
            </w:pPr>
            <w:r w:rsidRPr="00627936">
              <w:rPr>
                <w:rFonts w:ascii="Times New Roman" w:hAnsi="Times New Roman" w:cs="Times New Roman"/>
                <w:color w:val="000000"/>
              </w:rPr>
              <w:t xml:space="preserve">Компакт-диск с дистрибутивом ПО </w:t>
            </w:r>
            <w:proofErr w:type="spellStart"/>
            <w:r w:rsidRPr="00627936">
              <w:rPr>
                <w:rFonts w:ascii="Times New Roman" w:hAnsi="Times New Roman" w:cs="Times New Roman"/>
                <w:color w:val="000000"/>
              </w:rPr>
              <w:t>ViPNet</w:t>
            </w:r>
            <w:proofErr w:type="spellEnd"/>
            <w:r w:rsidRPr="00627936">
              <w:rPr>
                <w:rFonts w:ascii="Times New Roman" w:hAnsi="Times New Roman" w:cs="Times New Roman"/>
                <w:color w:val="000000"/>
              </w:rPr>
              <w:t xml:space="preserve"> Client </w:t>
            </w:r>
            <w:proofErr w:type="spellStart"/>
            <w:r w:rsidRPr="00627936">
              <w:rPr>
                <w:rFonts w:ascii="Times New Roman" w:hAnsi="Times New Roman" w:cs="Times New Roman"/>
                <w:color w:val="000000"/>
              </w:rPr>
              <w:t>for</w:t>
            </w:r>
            <w:proofErr w:type="spellEnd"/>
            <w:r w:rsidRPr="00627936">
              <w:rPr>
                <w:rFonts w:ascii="Times New Roman" w:hAnsi="Times New Roman" w:cs="Times New Roman"/>
                <w:color w:val="000000"/>
              </w:rPr>
              <w:t xml:space="preserve"> Windows 4.x (КС</w:t>
            </w:r>
            <w:proofErr w:type="gramStart"/>
            <w:r w:rsidRPr="00627936">
              <w:rPr>
                <w:rFonts w:ascii="Times New Roman" w:hAnsi="Times New Roman" w:cs="Times New Roman"/>
                <w:color w:val="000000"/>
              </w:rPr>
              <w:t>2)</w:t>
            </w:r>
            <w:r>
              <w:rPr>
                <w:rFonts w:ascii="Times New Roman" w:hAnsi="Times New Roman" w:cs="Times New Roman"/>
                <w:color w:val="000000"/>
              </w:rPr>
              <w:t>*</w:t>
            </w:r>
            <w:proofErr w:type="gramEnd"/>
            <w:r w:rsidRPr="00627936">
              <w:rPr>
                <w:rFonts w:ascii="Times New Roman" w:hAnsi="Times New Roman" w:cs="Times New Roman"/>
                <w:color w:val="000000"/>
              </w:rPr>
              <w:t xml:space="preserve"> с доставкой в г. Якутск</w:t>
            </w:r>
          </w:p>
        </w:tc>
        <w:tc>
          <w:tcPr>
            <w:tcW w:w="344" w:type="pct"/>
            <w:vAlign w:val="center"/>
          </w:tcPr>
          <w:p w14:paraId="4B1ACD0F" w14:textId="77777777" w:rsidR="007E5A44" w:rsidRPr="00627936" w:rsidRDefault="007E5A44" w:rsidP="00C9441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7E5A44" w:rsidRPr="00627936" w14:paraId="45E66AAF" w14:textId="77777777" w:rsidTr="007E5A44">
        <w:tc>
          <w:tcPr>
            <w:tcW w:w="278" w:type="pct"/>
            <w:vAlign w:val="center"/>
          </w:tcPr>
          <w:p w14:paraId="618B741B" w14:textId="77777777" w:rsidR="007E5A44" w:rsidRPr="00483233" w:rsidRDefault="007E5A44" w:rsidP="007E5A44">
            <w:pPr>
              <w:pStyle w:val="ad"/>
              <w:numPr>
                <w:ilvl w:val="0"/>
                <w:numId w:val="8"/>
              </w:numPr>
              <w:spacing w:before="0" w:beforeAutospacing="0" w:after="0" w:afterAutospacing="0"/>
              <w:ind w:left="0" w:right="-105" w:firstLine="0"/>
              <w:contextualSpacing w:val="0"/>
              <w:jc w:val="center"/>
              <w:rPr>
                <w:rFonts w:ascii="Times New Roman" w:hAnsi="Times New Roman"/>
                <w:bCs/>
                <w:sz w:val="20"/>
                <w:szCs w:val="20"/>
              </w:rPr>
            </w:pPr>
          </w:p>
        </w:tc>
        <w:tc>
          <w:tcPr>
            <w:tcW w:w="4378" w:type="pct"/>
            <w:vAlign w:val="center"/>
          </w:tcPr>
          <w:p w14:paraId="3DF2144A" w14:textId="77777777" w:rsidR="007E5A44" w:rsidRPr="00627936" w:rsidRDefault="007E5A44" w:rsidP="00C9441A">
            <w:pPr>
              <w:tabs>
                <w:tab w:val="left" w:pos="434"/>
              </w:tabs>
              <w:autoSpaceDE w:val="0"/>
              <w:autoSpaceDN w:val="0"/>
              <w:adjustRightInd w:val="0"/>
              <w:spacing w:after="0" w:line="240" w:lineRule="auto"/>
              <w:ind w:left="9"/>
              <w:jc w:val="both"/>
              <w:rPr>
                <w:rFonts w:ascii="Times New Roman" w:hAnsi="Times New Roman" w:cs="Times New Roman"/>
                <w:color w:val="000000"/>
                <w:lang w:val="en-US"/>
              </w:rPr>
            </w:pPr>
            <w:r w:rsidRPr="00627936">
              <w:rPr>
                <w:rFonts w:ascii="Times New Roman" w:hAnsi="Times New Roman" w:cs="Times New Roman"/>
                <w:color w:val="000000"/>
                <w:lang w:val="en-US"/>
              </w:rPr>
              <w:t xml:space="preserve">Kaspersky </w:t>
            </w:r>
            <w:r w:rsidRPr="00627936">
              <w:rPr>
                <w:rFonts w:ascii="Times New Roman" w:hAnsi="Times New Roman" w:cs="Times New Roman"/>
                <w:color w:val="000000"/>
              </w:rPr>
              <w:t>Стартовый</w:t>
            </w:r>
            <w:r w:rsidRPr="00B645C0">
              <w:rPr>
                <w:rFonts w:ascii="Times New Roman" w:hAnsi="Times New Roman" w:cs="Times New Roman"/>
                <w:color w:val="000000"/>
                <w:lang w:val="en-US"/>
              </w:rPr>
              <w:t>*</w:t>
            </w:r>
            <w:r w:rsidRPr="00627936">
              <w:rPr>
                <w:rFonts w:ascii="Times New Roman" w:hAnsi="Times New Roman" w:cs="Times New Roman"/>
                <w:color w:val="000000"/>
                <w:lang w:val="en-US"/>
              </w:rPr>
              <w:t xml:space="preserve"> Certified Media Pack</w:t>
            </w:r>
          </w:p>
        </w:tc>
        <w:tc>
          <w:tcPr>
            <w:tcW w:w="344" w:type="pct"/>
            <w:vAlign w:val="center"/>
          </w:tcPr>
          <w:p w14:paraId="0B01249E" w14:textId="77777777" w:rsidR="007E5A44" w:rsidRPr="00627936" w:rsidRDefault="007E5A44" w:rsidP="00C9441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bl>
    <w:p w14:paraId="47848724" w14:textId="42415455" w:rsidR="007E5A44" w:rsidRDefault="007E5A44" w:rsidP="00A00D11">
      <w:pPr>
        <w:widowControl w:val="0"/>
        <w:suppressAutoHyphens/>
        <w:autoSpaceDN w:val="0"/>
        <w:spacing w:after="0"/>
        <w:ind w:right="-1"/>
        <w:jc w:val="center"/>
        <w:textAlignment w:val="baseline"/>
        <w:rPr>
          <w:rFonts w:ascii="Times New Roman" w:eastAsia="Arial Unicode MS" w:hAnsi="Times New Roman" w:cs="Times New Roman"/>
          <w:b/>
          <w:kern w:val="3"/>
          <w:sz w:val="20"/>
          <w:szCs w:val="20"/>
          <w:lang w:eastAsia="ru-RU"/>
        </w:rPr>
      </w:pPr>
    </w:p>
    <w:p w14:paraId="39154F61" w14:textId="3B521331" w:rsidR="00A00D11" w:rsidRDefault="00A00D11" w:rsidP="007C374E">
      <w:pPr>
        <w:widowControl w:val="0"/>
        <w:suppressAutoHyphens/>
        <w:autoSpaceDN w:val="0"/>
        <w:spacing w:after="0"/>
        <w:ind w:left="567" w:right="-1"/>
        <w:jc w:val="both"/>
        <w:textAlignment w:val="baseline"/>
        <w:rPr>
          <w:rFonts w:ascii="Times New Roman" w:hAnsi="Times New Roman" w:cs="Times New Roman"/>
          <w:b/>
          <w:color w:val="FF0000"/>
          <w:sz w:val="20"/>
          <w:szCs w:val="20"/>
        </w:rPr>
      </w:pPr>
      <w:r w:rsidRPr="00A00D11">
        <w:rPr>
          <w:rFonts w:ascii="Times New Roman" w:hAnsi="Times New Roman" w:cs="Times New Roman"/>
          <w:b/>
          <w:color w:val="FF0000"/>
          <w:sz w:val="20"/>
          <w:szCs w:val="20"/>
        </w:rPr>
        <w:t>* Эквивалент не предусмотрен в соответствии с п. 1 ч. 1 ст. 33 Федерального закона от 05.04.2013 г. №44-ФЗ «О контрактной системе в сфере закупок товаров, работ, услуг для государственных и муниципальных нужд» в связи с несовместимостью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5E37CC00" w14:textId="77777777" w:rsidR="007E5A44" w:rsidRDefault="007E5A44" w:rsidP="001B4187">
      <w:pPr>
        <w:pStyle w:val="ad"/>
        <w:numPr>
          <w:ilvl w:val="1"/>
          <w:numId w:val="10"/>
        </w:numPr>
        <w:tabs>
          <w:tab w:val="left" w:pos="1134"/>
        </w:tabs>
        <w:spacing w:before="0" w:beforeAutospacing="0" w:after="0" w:afterAutospacing="0" w:line="276" w:lineRule="auto"/>
        <w:contextualSpacing w:val="0"/>
        <w:jc w:val="both"/>
        <w:rPr>
          <w:rFonts w:ascii="Times New Roman" w:hAnsi="Times New Roman"/>
          <w:kern w:val="28"/>
          <w:lang w:val="ru-RU" w:eastAsia="ru-RU"/>
        </w:rPr>
      </w:pPr>
      <w:r w:rsidRPr="007E5A44">
        <w:rPr>
          <w:rFonts w:ascii="Times New Roman" w:hAnsi="Times New Roman"/>
          <w:kern w:val="28"/>
          <w:lang w:val="ru-RU" w:eastAsia="ru-RU"/>
        </w:rPr>
        <w:t xml:space="preserve">. </w:t>
      </w:r>
      <w:r w:rsidRPr="007E5A44">
        <w:rPr>
          <w:rFonts w:ascii="Times New Roman" w:hAnsi="Times New Roman"/>
          <w:kern w:val="28"/>
          <w:lang w:val="ru-RU" w:eastAsia="ru-RU"/>
        </w:rPr>
        <w:t>Фактическое предоставление прав на использование результатов интеллектуальной</w:t>
      </w:r>
      <w:r>
        <w:rPr>
          <w:rFonts w:ascii="Times New Roman" w:hAnsi="Times New Roman"/>
          <w:kern w:val="28"/>
          <w:lang w:val="ru-RU" w:eastAsia="ru-RU"/>
        </w:rPr>
        <w:t xml:space="preserve"> </w:t>
      </w:r>
    </w:p>
    <w:p w14:paraId="0DE739CA" w14:textId="27AACAEE" w:rsidR="007E5A44" w:rsidRPr="007E5A44" w:rsidRDefault="007E5A44" w:rsidP="001B4187">
      <w:pPr>
        <w:tabs>
          <w:tab w:val="left" w:pos="1134"/>
        </w:tabs>
        <w:spacing w:after="0"/>
        <w:ind w:left="709"/>
        <w:jc w:val="both"/>
        <w:rPr>
          <w:rFonts w:ascii="Times New Roman" w:hAnsi="Times New Roman"/>
          <w:kern w:val="28"/>
          <w:lang w:eastAsia="ru-RU"/>
        </w:rPr>
      </w:pPr>
      <w:r w:rsidRPr="007E5A44">
        <w:rPr>
          <w:rFonts w:ascii="Times New Roman" w:hAnsi="Times New Roman"/>
          <w:kern w:val="28"/>
          <w:lang w:eastAsia="ru-RU"/>
        </w:rPr>
        <w:t>деятельности для Товаров, имеющих программное исполнение должно быть осуществлено Исполнителем посредством поставки Заказчику неисключительных прав на использование программного обеспечения (лицензий), оформленных на Заказчика. Факт предоставления прав на ПО должен подтверждаться подписанием Исполнителем и Заказчиком Акта приема-передачи прав на использование ПО.</w:t>
      </w:r>
    </w:p>
    <w:p w14:paraId="4E4373DB" w14:textId="77777777" w:rsidR="007E5A44" w:rsidRPr="001B4187" w:rsidRDefault="007E5A44" w:rsidP="001B4187">
      <w:pPr>
        <w:pStyle w:val="ad"/>
        <w:numPr>
          <w:ilvl w:val="1"/>
          <w:numId w:val="11"/>
        </w:numPr>
        <w:tabs>
          <w:tab w:val="left" w:pos="1134"/>
        </w:tabs>
        <w:spacing w:before="0" w:beforeAutospacing="0" w:after="0" w:afterAutospacing="0" w:line="276" w:lineRule="auto"/>
        <w:contextualSpacing w:val="0"/>
        <w:jc w:val="both"/>
        <w:rPr>
          <w:rFonts w:ascii="Times New Roman" w:hAnsi="Times New Roman" w:cs="Times New Roman"/>
          <w:kern w:val="28"/>
          <w:lang w:val="ru-RU" w:eastAsia="ru-RU"/>
        </w:rPr>
      </w:pPr>
      <w:r w:rsidRPr="007E5A44">
        <w:rPr>
          <w:rFonts w:ascii="Times New Roman" w:hAnsi="Times New Roman"/>
          <w:kern w:val="28"/>
          <w:lang w:val="ru-RU" w:eastAsia="ru-RU"/>
        </w:rPr>
        <w:t xml:space="preserve"> </w:t>
      </w:r>
      <w:r w:rsidRPr="007E5A44">
        <w:rPr>
          <w:rFonts w:ascii="Times New Roman" w:hAnsi="Times New Roman"/>
          <w:kern w:val="28"/>
          <w:lang w:val="ru-RU" w:eastAsia="ru-RU"/>
        </w:rPr>
        <w:t xml:space="preserve">Право </w:t>
      </w:r>
      <w:r w:rsidRPr="001B4187">
        <w:rPr>
          <w:rFonts w:ascii="Times New Roman" w:hAnsi="Times New Roman" w:cs="Times New Roman"/>
          <w:kern w:val="28"/>
          <w:lang w:val="ru-RU" w:eastAsia="ru-RU"/>
        </w:rPr>
        <w:t>использования результатов интеллектуальной деятельности – ПО осуществляется</w:t>
      </w:r>
    </w:p>
    <w:p w14:paraId="7AA0AEFB" w14:textId="0CC07B51" w:rsidR="007E5A44" w:rsidRPr="001B4187" w:rsidRDefault="007E5A44" w:rsidP="001B4187">
      <w:pPr>
        <w:tabs>
          <w:tab w:val="left" w:pos="1134"/>
        </w:tabs>
        <w:spacing w:after="0"/>
        <w:ind w:left="709"/>
        <w:jc w:val="both"/>
        <w:rPr>
          <w:rFonts w:ascii="Times New Roman" w:hAnsi="Times New Roman" w:cs="Times New Roman"/>
          <w:kern w:val="28"/>
          <w:lang w:eastAsia="ru-RU"/>
        </w:rPr>
      </w:pPr>
      <w:r w:rsidRPr="001B4187">
        <w:rPr>
          <w:rFonts w:ascii="Times New Roman" w:hAnsi="Times New Roman" w:cs="Times New Roman"/>
          <w:kern w:val="28"/>
          <w:lang w:eastAsia="ru-RU"/>
        </w:rPr>
        <w:t>способом воспроизведения, ограниченного инсталляцией, запуском и копированием.</w:t>
      </w:r>
    </w:p>
    <w:p w14:paraId="36506BA0" w14:textId="4023553B" w:rsidR="007E5A44" w:rsidRPr="001B4187" w:rsidRDefault="007E5A44" w:rsidP="001B4187">
      <w:pPr>
        <w:pStyle w:val="ac"/>
        <w:numPr>
          <w:ilvl w:val="1"/>
          <w:numId w:val="11"/>
        </w:numPr>
        <w:jc w:val="both"/>
        <w:rPr>
          <w:rFonts w:ascii="Times New Roman" w:hAnsi="Times New Roman" w:cs="Times New Roman"/>
          <w:lang w:eastAsia="ru-RU"/>
        </w:rPr>
      </w:pPr>
      <w:r w:rsidRPr="001B4187">
        <w:rPr>
          <w:rFonts w:ascii="Times New Roman" w:hAnsi="Times New Roman" w:cs="Times New Roman"/>
          <w:lang w:eastAsia="ru-RU"/>
        </w:rPr>
        <w:t>Поставляемые в соответствии с требованиями в Таблице №1 настоящего ТЗ ПО и СЗИ</w:t>
      </w:r>
    </w:p>
    <w:p w14:paraId="2F013DD1" w14:textId="77777777" w:rsidR="001B4187" w:rsidRPr="001B4187" w:rsidRDefault="001B4187" w:rsidP="001B4187">
      <w:pPr>
        <w:pStyle w:val="ac"/>
        <w:jc w:val="both"/>
        <w:rPr>
          <w:rFonts w:ascii="Times New Roman" w:hAnsi="Times New Roman" w:cs="Times New Roman"/>
          <w:lang w:eastAsia="ru-RU"/>
        </w:rPr>
      </w:pPr>
      <w:r w:rsidRPr="001B4187">
        <w:rPr>
          <w:rFonts w:ascii="Times New Roman" w:hAnsi="Times New Roman" w:cs="Times New Roman"/>
          <w:lang w:eastAsia="ru-RU"/>
        </w:rPr>
        <w:lastRenderedPageBreak/>
        <w:t xml:space="preserve">                </w:t>
      </w:r>
      <w:r w:rsidR="007E5A44" w:rsidRPr="001B4187">
        <w:rPr>
          <w:rFonts w:ascii="Times New Roman" w:hAnsi="Times New Roman" w:cs="Times New Roman"/>
          <w:lang w:eastAsia="ru-RU"/>
        </w:rPr>
        <w:t xml:space="preserve">должны состоять в Едином реестре российских программ для электронных вычислительных </w:t>
      </w:r>
      <w:r w:rsidRPr="001B4187">
        <w:rPr>
          <w:rFonts w:ascii="Times New Roman" w:hAnsi="Times New Roman" w:cs="Times New Roman"/>
          <w:lang w:eastAsia="ru-RU"/>
        </w:rPr>
        <w:t xml:space="preserve">                    </w:t>
      </w:r>
    </w:p>
    <w:p w14:paraId="0165C0A8" w14:textId="23BC284C" w:rsidR="007E5A44" w:rsidRPr="001B4187" w:rsidRDefault="001B4187" w:rsidP="001B4187">
      <w:pPr>
        <w:pStyle w:val="ac"/>
        <w:jc w:val="both"/>
        <w:rPr>
          <w:rFonts w:ascii="Times New Roman" w:hAnsi="Times New Roman" w:cs="Times New Roman"/>
          <w:lang w:eastAsia="ru-RU"/>
        </w:rPr>
      </w:pPr>
      <w:r w:rsidRPr="001B4187">
        <w:rPr>
          <w:rFonts w:ascii="Times New Roman" w:hAnsi="Times New Roman" w:cs="Times New Roman"/>
          <w:lang w:eastAsia="ru-RU"/>
        </w:rPr>
        <w:t xml:space="preserve">                </w:t>
      </w:r>
      <w:r w:rsidR="007E5A44" w:rsidRPr="001B4187">
        <w:rPr>
          <w:rFonts w:ascii="Times New Roman" w:hAnsi="Times New Roman" w:cs="Times New Roman"/>
          <w:lang w:eastAsia="ru-RU"/>
        </w:rPr>
        <w:t>машин и баз данных (</w:t>
      </w:r>
      <w:hyperlink r:id="rId6" w:history="1">
        <w:r w:rsidR="007E5A44" w:rsidRPr="001B4187">
          <w:rPr>
            <w:rFonts w:ascii="Times New Roman" w:hAnsi="Times New Roman" w:cs="Times New Roman"/>
            <w:lang w:eastAsia="ru-RU"/>
          </w:rPr>
          <w:t>https://</w:t>
        </w:r>
        <w:proofErr w:type="spellStart"/>
        <w:r w:rsidR="007E5A44" w:rsidRPr="001B4187">
          <w:rPr>
            <w:rFonts w:ascii="Times New Roman" w:hAnsi="Times New Roman" w:cs="Times New Roman"/>
            <w:lang w:eastAsia="ru-RU"/>
          </w:rPr>
          <w:t>reestr</w:t>
        </w:r>
        <w:proofErr w:type="spellEnd"/>
        <w:r w:rsidR="007E5A44" w:rsidRPr="001B4187">
          <w:rPr>
            <w:rFonts w:ascii="Times New Roman" w:hAnsi="Times New Roman" w:cs="Times New Roman"/>
            <w:lang w:eastAsia="ru-RU"/>
          </w:rPr>
          <w:t>.</w:t>
        </w:r>
        <w:proofErr w:type="spellStart"/>
        <w:r w:rsidR="007E5A44" w:rsidRPr="001B4187">
          <w:rPr>
            <w:rFonts w:ascii="Times New Roman" w:hAnsi="Times New Roman" w:cs="Times New Roman"/>
            <w:lang w:eastAsia="ru-RU"/>
          </w:rPr>
          <w:t>minsvyaz</w:t>
        </w:r>
        <w:proofErr w:type="spellEnd"/>
        <w:r w:rsidR="007E5A44" w:rsidRPr="001B4187">
          <w:rPr>
            <w:rFonts w:ascii="Times New Roman" w:hAnsi="Times New Roman" w:cs="Times New Roman"/>
            <w:lang w:eastAsia="ru-RU"/>
          </w:rPr>
          <w:t>.</w:t>
        </w:r>
        <w:proofErr w:type="spellStart"/>
        <w:r w:rsidR="007E5A44" w:rsidRPr="001B4187">
          <w:rPr>
            <w:rFonts w:ascii="Times New Roman" w:hAnsi="Times New Roman" w:cs="Times New Roman"/>
            <w:lang w:eastAsia="ru-RU"/>
          </w:rPr>
          <w:t>ru</w:t>
        </w:r>
        <w:proofErr w:type="spellEnd"/>
        <w:r w:rsidR="007E5A44" w:rsidRPr="001B4187">
          <w:rPr>
            <w:rFonts w:ascii="Times New Roman" w:hAnsi="Times New Roman" w:cs="Times New Roman"/>
            <w:lang w:eastAsia="ru-RU"/>
          </w:rPr>
          <w:t>/</w:t>
        </w:r>
        <w:proofErr w:type="spellStart"/>
        <w:r w:rsidR="007E5A44" w:rsidRPr="001B4187">
          <w:rPr>
            <w:rFonts w:ascii="Times New Roman" w:hAnsi="Times New Roman" w:cs="Times New Roman"/>
            <w:lang w:eastAsia="ru-RU"/>
          </w:rPr>
          <w:t>reestr</w:t>
        </w:r>
        <w:proofErr w:type="spellEnd"/>
        <w:r w:rsidR="007E5A44" w:rsidRPr="001B4187">
          <w:rPr>
            <w:rFonts w:ascii="Times New Roman" w:hAnsi="Times New Roman" w:cs="Times New Roman"/>
            <w:lang w:eastAsia="ru-RU"/>
          </w:rPr>
          <w:t>/</w:t>
        </w:r>
      </w:hyperlink>
      <w:r w:rsidR="007E5A44" w:rsidRPr="001B4187">
        <w:rPr>
          <w:rFonts w:ascii="Times New Roman" w:hAnsi="Times New Roman" w:cs="Times New Roman"/>
          <w:lang w:eastAsia="ru-RU"/>
        </w:rPr>
        <w:t>).</w:t>
      </w:r>
    </w:p>
    <w:p w14:paraId="79887260" w14:textId="77777777" w:rsidR="001B4187" w:rsidRDefault="007E5A44" w:rsidP="001B4187">
      <w:pPr>
        <w:pStyle w:val="ad"/>
        <w:numPr>
          <w:ilvl w:val="2"/>
          <w:numId w:val="11"/>
        </w:numPr>
        <w:tabs>
          <w:tab w:val="left" w:pos="1134"/>
        </w:tabs>
        <w:spacing w:before="0" w:beforeAutospacing="0" w:after="0" w:afterAutospacing="0" w:line="276" w:lineRule="auto"/>
        <w:ind w:left="0" w:firstLine="709"/>
        <w:contextualSpacing w:val="0"/>
        <w:jc w:val="both"/>
        <w:rPr>
          <w:rFonts w:ascii="Times New Roman" w:hAnsi="Times New Roman"/>
          <w:kern w:val="28"/>
          <w:lang w:val="ru-RU" w:eastAsia="ru-RU"/>
        </w:rPr>
      </w:pPr>
      <w:r w:rsidRPr="001B4187">
        <w:rPr>
          <w:rFonts w:ascii="Times New Roman" w:hAnsi="Times New Roman" w:cs="Times New Roman"/>
          <w:kern w:val="28"/>
          <w:lang w:val="ru-RU" w:eastAsia="ru-RU"/>
        </w:rPr>
        <w:t>Товары должны поставляться в таре и упаковке</w:t>
      </w:r>
      <w:r w:rsidRPr="007E5A44">
        <w:rPr>
          <w:rFonts w:ascii="Times New Roman" w:hAnsi="Times New Roman"/>
          <w:kern w:val="28"/>
          <w:lang w:val="ru-RU" w:eastAsia="ru-RU"/>
        </w:rPr>
        <w:t xml:space="preserve">, соответствующей стандартам и </w:t>
      </w:r>
    </w:p>
    <w:p w14:paraId="379CAF0B" w14:textId="2224D191" w:rsidR="007E5A44" w:rsidRPr="007E5A44" w:rsidRDefault="007E5A44" w:rsidP="001B4187">
      <w:pPr>
        <w:pStyle w:val="ad"/>
        <w:tabs>
          <w:tab w:val="left" w:pos="1134"/>
        </w:tabs>
        <w:spacing w:before="0" w:beforeAutospacing="0" w:after="0" w:afterAutospacing="0" w:line="276" w:lineRule="auto"/>
        <w:ind w:left="709"/>
        <w:contextualSpacing w:val="0"/>
        <w:jc w:val="both"/>
        <w:rPr>
          <w:rFonts w:ascii="Times New Roman" w:hAnsi="Times New Roman"/>
          <w:kern w:val="28"/>
          <w:lang w:val="ru-RU" w:eastAsia="ru-RU"/>
        </w:rPr>
      </w:pPr>
      <w:r w:rsidRPr="007E5A44">
        <w:rPr>
          <w:rFonts w:ascii="Times New Roman" w:hAnsi="Times New Roman"/>
          <w:kern w:val="28"/>
          <w:lang w:val="ru-RU" w:eastAsia="ru-RU"/>
        </w:rPr>
        <w:t>техническим условиям производителя, и передаваться Заказчику в ненарушенной заводской упаковке. Этикетки и наклейки на упаковке должны быть четкими, чистыми и хорошо читаемыми. Упаковка не должна иметь следов вскрытий, а также вмятин и порезов.</w:t>
      </w:r>
    </w:p>
    <w:p w14:paraId="3B8D239A" w14:textId="77777777" w:rsidR="001B4187" w:rsidRDefault="007E5A44" w:rsidP="001B4187">
      <w:pPr>
        <w:pStyle w:val="ad"/>
        <w:numPr>
          <w:ilvl w:val="2"/>
          <w:numId w:val="11"/>
        </w:numPr>
        <w:tabs>
          <w:tab w:val="left" w:pos="1134"/>
        </w:tabs>
        <w:spacing w:before="0" w:beforeAutospacing="0" w:after="0" w:afterAutospacing="0" w:line="276" w:lineRule="auto"/>
        <w:ind w:left="0" w:firstLine="709"/>
        <w:contextualSpacing w:val="0"/>
        <w:jc w:val="both"/>
        <w:rPr>
          <w:rFonts w:ascii="Times New Roman" w:hAnsi="Times New Roman"/>
          <w:kern w:val="28"/>
          <w:lang w:val="ru-RU" w:eastAsia="ru-RU"/>
        </w:rPr>
      </w:pPr>
      <w:r w:rsidRPr="007E5A44">
        <w:rPr>
          <w:rFonts w:ascii="Times New Roman" w:hAnsi="Times New Roman"/>
          <w:kern w:val="28"/>
          <w:lang w:val="ru-RU" w:eastAsia="ru-RU"/>
        </w:rPr>
        <w:t xml:space="preserve">Товар, поставляемый по установленным настоящим ТЗ требованиям, должен быть </w:t>
      </w:r>
    </w:p>
    <w:p w14:paraId="10F413D0" w14:textId="309B9A39" w:rsidR="007E5A44" w:rsidRDefault="007E5A44" w:rsidP="001B4187">
      <w:pPr>
        <w:pStyle w:val="ad"/>
        <w:tabs>
          <w:tab w:val="left" w:pos="1134"/>
        </w:tabs>
        <w:spacing w:before="0" w:beforeAutospacing="0" w:after="0" w:afterAutospacing="0" w:line="276" w:lineRule="auto"/>
        <w:ind w:left="709"/>
        <w:contextualSpacing w:val="0"/>
        <w:jc w:val="both"/>
        <w:rPr>
          <w:rFonts w:ascii="Times New Roman" w:hAnsi="Times New Roman"/>
          <w:kern w:val="28"/>
          <w:lang w:val="ru-RU" w:eastAsia="ru-RU"/>
        </w:rPr>
      </w:pPr>
      <w:r w:rsidRPr="007E5A44">
        <w:rPr>
          <w:rFonts w:ascii="Times New Roman" w:hAnsi="Times New Roman"/>
          <w:kern w:val="28"/>
          <w:lang w:val="ru-RU" w:eastAsia="ru-RU"/>
        </w:rPr>
        <w:t>новым, не бывшим в употреблении, не находящимся в залоге, под арестом или другим обременением.</w:t>
      </w:r>
    </w:p>
    <w:p w14:paraId="7EA8D731" w14:textId="77777777" w:rsidR="007E5A44" w:rsidRPr="001B4187" w:rsidRDefault="007E5A44" w:rsidP="001B4187">
      <w:pPr>
        <w:tabs>
          <w:tab w:val="left" w:pos="1418"/>
        </w:tabs>
        <w:spacing w:after="0"/>
        <w:jc w:val="both"/>
        <w:rPr>
          <w:rFonts w:ascii="Times New Roman" w:hAnsi="Times New Roman"/>
          <w:kern w:val="28"/>
          <w:sz w:val="10"/>
          <w:szCs w:val="10"/>
          <w:lang w:eastAsia="ru-RU"/>
        </w:rPr>
      </w:pPr>
    </w:p>
    <w:p w14:paraId="2E5481B1" w14:textId="77777777" w:rsidR="007E5A44" w:rsidRPr="007E5A44" w:rsidRDefault="007E5A44" w:rsidP="001B4187">
      <w:pPr>
        <w:pStyle w:val="ad"/>
        <w:numPr>
          <w:ilvl w:val="0"/>
          <w:numId w:val="11"/>
        </w:numPr>
        <w:spacing w:before="0" w:beforeAutospacing="0" w:after="200" w:afterAutospacing="0" w:line="276" w:lineRule="auto"/>
        <w:contextualSpacing w:val="0"/>
        <w:jc w:val="both"/>
        <w:rPr>
          <w:rFonts w:ascii="Times New Roman" w:hAnsi="Times New Roman"/>
          <w:b/>
          <w:caps/>
          <w:lang w:val="ru-RU" w:eastAsia="ar-SA"/>
        </w:rPr>
      </w:pPr>
      <w:r w:rsidRPr="007E5A44">
        <w:rPr>
          <w:rFonts w:ascii="Times New Roman" w:hAnsi="Times New Roman"/>
          <w:b/>
          <w:caps/>
          <w:lang w:val="ru-RU" w:eastAsia="ar-SA"/>
        </w:rPr>
        <w:t>ТРЕБОВАНИЯ К ГАРАНТИИ КАЧЕСТВА ОКАЗАННЫХ УСЛУГ</w:t>
      </w:r>
    </w:p>
    <w:p w14:paraId="46A48B8F" w14:textId="77777777" w:rsidR="001B4187" w:rsidRDefault="007E5A44" w:rsidP="001B4187">
      <w:pPr>
        <w:tabs>
          <w:tab w:val="left" w:pos="1134"/>
        </w:tabs>
        <w:spacing w:after="0"/>
        <w:ind w:firstLine="709"/>
        <w:jc w:val="both"/>
        <w:rPr>
          <w:rFonts w:ascii="Times New Roman" w:hAnsi="Times New Roman" w:cs="Times New Roman"/>
        </w:rPr>
      </w:pPr>
      <w:r w:rsidRPr="007E5A44">
        <w:rPr>
          <w:rFonts w:ascii="Times New Roman" w:hAnsi="Times New Roman" w:cs="Times New Roman"/>
        </w:rPr>
        <w:t xml:space="preserve">Гарантийное обслуживание передаваемых (поставляемых) по требованиям настоящего ТЗ ПО и </w:t>
      </w:r>
    </w:p>
    <w:p w14:paraId="364EEA28" w14:textId="77777777" w:rsidR="001B4187" w:rsidRDefault="007E5A44" w:rsidP="001B4187">
      <w:pPr>
        <w:tabs>
          <w:tab w:val="left" w:pos="1134"/>
        </w:tabs>
        <w:spacing w:after="0"/>
        <w:ind w:firstLine="709"/>
        <w:jc w:val="both"/>
        <w:rPr>
          <w:rFonts w:ascii="Times New Roman" w:hAnsi="Times New Roman" w:cs="Times New Roman"/>
        </w:rPr>
      </w:pPr>
      <w:r w:rsidRPr="007E5A44">
        <w:rPr>
          <w:rFonts w:ascii="Times New Roman" w:hAnsi="Times New Roman" w:cs="Times New Roman"/>
        </w:rPr>
        <w:t xml:space="preserve">СЗИ должно быть осуществлено Исполнителем на основе стандартных условий гарантийного </w:t>
      </w:r>
    </w:p>
    <w:p w14:paraId="37B017B9" w14:textId="77777777" w:rsidR="001B4187" w:rsidRDefault="007E5A44" w:rsidP="001B4187">
      <w:pPr>
        <w:tabs>
          <w:tab w:val="left" w:pos="1134"/>
        </w:tabs>
        <w:spacing w:after="0"/>
        <w:ind w:firstLine="709"/>
        <w:jc w:val="both"/>
        <w:rPr>
          <w:rFonts w:ascii="Times New Roman" w:hAnsi="Times New Roman" w:cs="Times New Roman"/>
        </w:rPr>
      </w:pPr>
      <w:r w:rsidRPr="007E5A44">
        <w:rPr>
          <w:rFonts w:ascii="Times New Roman" w:hAnsi="Times New Roman" w:cs="Times New Roman"/>
        </w:rPr>
        <w:t xml:space="preserve">обслуживания разработчика (производителя), в течение 12 (двенадцати) календарных месяцев с </w:t>
      </w:r>
    </w:p>
    <w:p w14:paraId="5F34B28D" w14:textId="77777777" w:rsidR="001B4187" w:rsidRDefault="007E5A44" w:rsidP="001B4187">
      <w:pPr>
        <w:tabs>
          <w:tab w:val="left" w:pos="1134"/>
        </w:tabs>
        <w:spacing w:after="0"/>
        <w:ind w:firstLine="709"/>
        <w:jc w:val="both"/>
        <w:rPr>
          <w:rFonts w:ascii="Times New Roman" w:hAnsi="Times New Roman" w:cs="Times New Roman"/>
        </w:rPr>
      </w:pPr>
      <w:r w:rsidRPr="007E5A44">
        <w:rPr>
          <w:rFonts w:ascii="Times New Roman" w:hAnsi="Times New Roman" w:cs="Times New Roman"/>
        </w:rPr>
        <w:t xml:space="preserve">даты подписания между Заказчиком и Исполнителем акта приема-передачи прав на </w:t>
      </w:r>
    </w:p>
    <w:p w14:paraId="7B0025C2" w14:textId="713616A7" w:rsidR="007E5A44" w:rsidRDefault="007E5A44" w:rsidP="001B4187">
      <w:pPr>
        <w:tabs>
          <w:tab w:val="left" w:pos="1134"/>
        </w:tabs>
        <w:spacing w:after="0"/>
        <w:ind w:firstLine="709"/>
        <w:jc w:val="both"/>
        <w:rPr>
          <w:rFonts w:ascii="Times New Roman" w:hAnsi="Times New Roman" w:cs="Times New Roman"/>
        </w:rPr>
      </w:pPr>
      <w:r w:rsidRPr="007E5A44">
        <w:rPr>
          <w:rFonts w:ascii="Times New Roman" w:hAnsi="Times New Roman" w:cs="Times New Roman"/>
        </w:rPr>
        <w:t>использование ПО.</w:t>
      </w:r>
    </w:p>
    <w:p w14:paraId="43100638" w14:textId="77777777" w:rsidR="001B4187" w:rsidRPr="001B4187" w:rsidRDefault="001B4187" w:rsidP="001B4187">
      <w:pPr>
        <w:tabs>
          <w:tab w:val="left" w:pos="1134"/>
        </w:tabs>
        <w:spacing w:after="0"/>
        <w:ind w:firstLine="709"/>
        <w:jc w:val="both"/>
        <w:rPr>
          <w:rFonts w:ascii="Times New Roman" w:hAnsi="Times New Roman" w:cs="Times New Roman"/>
          <w:sz w:val="10"/>
          <w:szCs w:val="10"/>
        </w:rPr>
      </w:pPr>
    </w:p>
    <w:p w14:paraId="4F5F304E" w14:textId="37772793" w:rsidR="00C14D2C" w:rsidRPr="001B4187" w:rsidRDefault="001B4187" w:rsidP="001B4187">
      <w:pPr>
        <w:jc w:val="both"/>
        <w:rPr>
          <w:rFonts w:ascii="Times New Roman" w:eastAsia="Arial Unicode MS" w:hAnsi="Times New Roman" w:cs="Times New Roman"/>
          <w:b/>
          <w:lang w:eastAsia="ru-RU"/>
        </w:rPr>
      </w:pPr>
      <w:r>
        <w:rPr>
          <w:rFonts w:ascii="Times New Roman" w:eastAsia="Arial Unicode MS" w:hAnsi="Times New Roman" w:cs="Times New Roman"/>
          <w:b/>
          <w:lang w:eastAsia="ru-RU"/>
        </w:rPr>
        <w:t xml:space="preserve">            </w:t>
      </w:r>
      <w:r w:rsidRPr="001B4187">
        <w:rPr>
          <w:rFonts w:ascii="Times New Roman" w:eastAsia="Arial Unicode MS" w:hAnsi="Times New Roman" w:cs="Times New Roman"/>
          <w:b/>
          <w:lang w:eastAsia="ru-RU"/>
        </w:rPr>
        <w:t>13</w:t>
      </w:r>
      <w:r w:rsidR="00A00D11" w:rsidRPr="001B4187">
        <w:rPr>
          <w:rFonts w:ascii="Times New Roman" w:eastAsia="Arial Unicode MS" w:hAnsi="Times New Roman" w:cs="Times New Roman"/>
          <w:b/>
          <w:lang w:eastAsia="ru-RU"/>
        </w:rPr>
        <w:t xml:space="preserve">. </w:t>
      </w:r>
      <w:r w:rsidR="00C14D2C" w:rsidRPr="001B4187">
        <w:rPr>
          <w:rFonts w:ascii="Times New Roman" w:eastAsia="Arial Unicode MS" w:hAnsi="Times New Roman" w:cs="Times New Roman"/>
          <w:b/>
          <w:lang w:eastAsia="ru-RU"/>
        </w:rPr>
        <w:t>Применение национального режима по ст. 14 Закона № 44-ФЗ</w:t>
      </w:r>
    </w:p>
    <w:p w14:paraId="11CCF30F" w14:textId="77777777" w:rsidR="00C14D2C" w:rsidRPr="007E5A44" w:rsidRDefault="00C14D2C" w:rsidP="007C374E">
      <w:pPr>
        <w:pStyle w:val="ad"/>
        <w:ind w:left="567"/>
        <w:jc w:val="both"/>
        <w:rPr>
          <w:rFonts w:ascii="Times New Roman" w:eastAsia="Arial Unicode MS" w:hAnsi="Times New Roman" w:cs="Times New Roman"/>
          <w:lang w:val="ru-RU" w:eastAsia="ru-RU"/>
        </w:rPr>
      </w:pPr>
      <w:r w:rsidRPr="007E5A44">
        <w:rPr>
          <w:rFonts w:ascii="Times New Roman" w:eastAsia="Arial Unicode MS" w:hAnsi="Times New Roman" w:cs="Times New Roman"/>
          <w:lang w:val="ru-RU" w:eastAsia="ru-RU"/>
        </w:rPr>
        <w:t>Основанием для установки указания запретов, ограничений закупок товаров, происходящих из иностранных государств, выполняемых работ, оказываемых услуг иностранными лицами, а также преимуществ в отношении товаров российского происхождения, а также товаров происходящих из стран ЕАЭС, выполняемых работ, оказываемых услуг российскими лицами, а также лицами, зарегистрированными в странах ЕАЭС, является Постановление Правительства Российской Федерации о мерах по предоставлению национального режима от 23.12.2024 № 1875.</w:t>
      </w:r>
    </w:p>
    <w:p w14:paraId="00328137" w14:textId="77777777" w:rsidR="00DF156D" w:rsidRPr="007E5A44" w:rsidRDefault="00DF156D" w:rsidP="00CF3CC1">
      <w:pPr>
        <w:pStyle w:val="ad"/>
        <w:ind w:left="0"/>
        <w:jc w:val="both"/>
        <w:rPr>
          <w:rFonts w:ascii="Times New Roman" w:eastAsia="Arial Unicode MS" w:hAnsi="Times New Roman" w:cs="Times New Roman"/>
          <w:lang w:val="ru-RU" w:eastAsia="ru-RU"/>
        </w:rPr>
      </w:pPr>
    </w:p>
    <w:tbl>
      <w:tblPr>
        <w:tblStyle w:val="aa"/>
        <w:tblW w:w="0" w:type="auto"/>
        <w:tblInd w:w="562" w:type="dxa"/>
        <w:tblLook w:val="04A0" w:firstRow="1" w:lastRow="0" w:firstColumn="1" w:lastColumn="0" w:noHBand="0" w:noVBand="1"/>
      </w:tblPr>
      <w:tblGrid>
        <w:gridCol w:w="4039"/>
        <w:gridCol w:w="1360"/>
        <w:gridCol w:w="3775"/>
      </w:tblGrid>
      <w:tr w:rsidR="00DF156D" w:rsidRPr="007E5A44" w14:paraId="7157B738" w14:textId="77777777" w:rsidTr="007C374E">
        <w:tc>
          <w:tcPr>
            <w:tcW w:w="4678" w:type="dxa"/>
            <w:vAlign w:val="center"/>
          </w:tcPr>
          <w:p w14:paraId="68DC4B37" w14:textId="5EFD3355" w:rsidR="00DF156D" w:rsidRPr="007E5A44" w:rsidRDefault="00DF156D" w:rsidP="007C374E">
            <w:pPr>
              <w:pStyle w:val="ad"/>
              <w:ind w:left="0"/>
              <w:jc w:val="center"/>
              <w:rPr>
                <w:rFonts w:ascii="Times New Roman" w:eastAsia="Arial Unicode MS" w:hAnsi="Times New Roman" w:cs="Times New Roman"/>
                <w:lang w:val="ru-RU" w:eastAsia="ru-RU"/>
              </w:rPr>
            </w:pPr>
            <w:proofErr w:type="spellStart"/>
            <w:r w:rsidRPr="007E5A44">
              <w:rPr>
                <w:rFonts w:ascii="Times New Roman" w:eastAsia="Arial Unicode MS" w:hAnsi="Times New Roman" w:cs="Times New Roman"/>
                <w:b/>
                <w:kern w:val="3"/>
                <w:lang w:eastAsia="ru-RU"/>
              </w:rPr>
              <w:t>Объект</w:t>
            </w:r>
            <w:proofErr w:type="spellEnd"/>
            <w:r w:rsidRPr="007E5A44">
              <w:rPr>
                <w:rFonts w:ascii="Times New Roman" w:eastAsia="Arial Unicode MS" w:hAnsi="Times New Roman" w:cs="Times New Roman"/>
                <w:b/>
                <w:kern w:val="3"/>
                <w:lang w:eastAsia="ru-RU"/>
              </w:rPr>
              <w:t xml:space="preserve"> </w:t>
            </w:r>
            <w:proofErr w:type="spellStart"/>
            <w:r w:rsidRPr="007E5A44">
              <w:rPr>
                <w:rFonts w:ascii="Times New Roman" w:eastAsia="Arial Unicode MS" w:hAnsi="Times New Roman" w:cs="Times New Roman"/>
                <w:b/>
                <w:kern w:val="3"/>
                <w:lang w:eastAsia="ru-RU"/>
              </w:rPr>
              <w:t>закупки</w:t>
            </w:r>
            <w:proofErr w:type="spellEnd"/>
          </w:p>
        </w:tc>
        <w:tc>
          <w:tcPr>
            <w:tcW w:w="1276" w:type="dxa"/>
            <w:vAlign w:val="center"/>
          </w:tcPr>
          <w:p w14:paraId="663E6A60" w14:textId="7151FDFB" w:rsidR="00DF156D" w:rsidRPr="007E5A44" w:rsidRDefault="00DF156D" w:rsidP="007C374E">
            <w:pPr>
              <w:pStyle w:val="ad"/>
              <w:ind w:left="0"/>
              <w:jc w:val="center"/>
              <w:rPr>
                <w:rFonts w:ascii="Times New Roman" w:eastAsia="Arial Unicode MS" w:hAnsi="Times New Roman" w:cs="Times New Roman"/>
                <w:lang w:val="ru-RU" w:eastAsia="ru-RU"/>
              </w:rPr>
            </w:pPr>
            <w:proofErr w:type="spellStart"/>
            <w:r w:rsidRPr="007E5A44">
              <w:rPr>
                <w:rFonts w:ascii="Times New Roman" w:eastAsia="Arial Unicode MS" w:hAnsi="Times New Roman" w:cs="Times New Roman"/>
                <w:b/>
                <w:kern w:val="3"/>
                <w:lang w:eastAsia="ru-RU"/>
              </w:rPr>
              <w:t>Вид</w:t>
            </w:r>
            <w:proofErr w:type="spellEnd"/>
            <w:r w:rsidRPr="007E5A44">
              <w:rPr>
                <w:rFonts w:ascii="Times New Roman" w:eastAsia="Arial Unicode MS" w:hAnsi="Times New Roman" w:cs="Times New Roman"/>
                <w:b/>
                <w:kern w:val="3"/>
                <w:lang w:eastAsia="ru-RU"/>
              </w:rPr>
              <w:t xml:space="preserve"> </w:t>
            </w:r>
            <w:proofErr w:type="spellStart"/>
            <w:r w:rsidRPr="007E5A44">
              <w:rPr>
                <w:rFonts w:ascii="Times New Roman" w:eastAsia="Arial Unicode MS" w:hAnsi="Times New Roman" w:cs="Times New Roman"/>
                <w:b/>
                <w:kern w:val="3"/>
                <w:lang w:eastAsia="ru-RU"/>
              </w:rPr>
              <w:t>требования</w:t>
            </w:r>
            <w:proofErr w:type="spellEnd"/>
          </w:p>
        </w:tc>
        <w:tc>
          <w:tcPr>
            <w:tcW w:w="4245" w:type="dxa"/>
            <w:vAlign w:val="center"/>
          </w:tcPr>
          <w:p w14:paraId="0383C636" w14:textId="7C99891B" w:rsidR="00DF156D" w:rsidRPr="007E5A44" w:rsidRDefault="00DF156D" w:rsidP="007C374E">
            <w:pPr>
              <w:pStyle w:val="ad"/>
              <w:ind w:left="0"/>
              <w:jc w:val="center"/>
              <w:rPr>
                <w:rFonts w:ascii="Times New Roman" w:eastAsia="Arial Unicode MS" w:hAnsi="Times New Roman" w:cs="Times New Roman"/>
                <w:lang w:val="ru-RU" w:eastAsia="ru-RU"/>
              </w:rPr>
            </w:pPr>
            <w:r w:rsidRPr="007E5A44">
              <w:rPr>
                <w:rFonts w:ascii="Times New Roman" w:eastAsia="Arial Unicode MS" w:hAnsi="Times New Roman" w:cs="Times New Roman"/>
                <w:b/>
                <w:kern w:val="3"/>
                <w:lang w:val="ru-RU" w:eastAsia="ru-RU"/>
              </w:rPr>
              <w:t>Особенности определения НМЦК, предусмотренные подпунктом "в" п. 7 ПП РФ 1875, не применяются</w:t>
            </w:r>
          </w:p>
        </w:tc>
      </w:tr>
      <w:tr w:rsidR="00DF156D" w:rsidRPr="007E5A44" w14:paraId="2BFC74F5" w14:textId="77777777" w:rsidTr="007C374E">
        <w:tc>
          <w:tcPr>
            <w:tcW w:w="4678" w:type="dxa"/>
          </w:tcPr>
          <w:p w14:paraId="4D1CC2A0" w14:textId="4686A5F4" w:rsidR="00DF156D" w:rsidRPr="007E5A44" w:rsidRDefault="00DF156D" w:rsidP="007C374E">
            <w:pPr>
              <w:pStyle w:val="ad"/>
              <w:ind w:left="0"/>
              <w:jc w:val="both"/>
              <w:rPr>
                <w:rFonts w:ascii="Times New Roman" w:eastAsia="Arial Unicode MS" w:hAnsi="Times New Roman" w:cs="Times New Roman"/>
                <w:lang w:val="ru-RU" w:eastAsia="ru-RU"/>
              </w:rPr>
            </w:pPr>
            <w:r w:rsidRPr="007E5A44">
              <w:rPr>
                <w:rFonts w:ascii="Times New Roman" w:eastAsia="Arial Unicode MS" w:hAnsi="Times New Roman" w:cs="Times New Roman"/>
                <w:kern w:val="3"/>
                <w:lang w:val="ru-RU" w:eastAsia="ru-RU"/>
              </w:rPr>
              <w:t xml:space="preserve">Оказание услуг по передаче права на использование программного обеспечения </w:t>
            </w:r>
          </w:p>
        </w:tc>
        <w:tc>
          <w:tcPr>
            <w:tcW w:w="1276" w:type="dxa"/>
            <w:vAlign w:val="center"/>
          </w:tcPr>
          <w:p w14:paraId="63634186" w14:textId="248C76B9" w:rsidR="00DF156D" w:rsidRPr="007E5A44" w:rsidRDefault="00DF156D" w:rsidP="007C374E">
            <w:pPr>
              <w:pStyle w:val="ad"/>
              <w:ind w:left="0"/>
              <w:jc w:val="center"/>
              <w:rPr>
                <w:rFonts w:ascii="Times New Roman" w:eastAsia="Arial Unicode MS" w:hAnsi="Times New Roman" w:cs="Times New Roman"/>
                <w:lang w:val="ru-RU" w:eastAsia="ru-RU"/>
              </w:rPr>
            </w:pPr>
            <w:proofErr w:type="spellStart"/>
            <w:r w:rsidRPr="007E5A44">
              <w:rPr>
                <w:rFonts w:ascii="Times New Roman" w:eastAsia="Arial Unicode MS" w:hAnsi="Times New Roman" w:cs="Times New Roman"/>
                <w:kern w:val="3"/>
                <w:lang w:eastAsia="ru-RU"/>
              </w:rPr>
              <w:t>запрет</w:t>
            </w:r>
            <w:proofErr w:type="spellEnd"/>
          </w:p>
        </w:tc>
        <w:tc>
          <w:tcPr>
            <w:tcW w:w="4245" w:type="dxa"/>
          </w:tcPr>
          <w:p w14:paraId="71D5A3DE" w14:textId="77777777" w:rsidR="00DF156D" w:rsidRPr="007E5A44" w:rsidRDefault="00DF156D" w:rsidP="00CF3CC1">
            <w:pPr>
              <w:pStyle w:val="ad"/>
              <w:ind w:left="0"/>
              <w:jc w:val="both"/>
              <w:rPr>
                <w:rFonts w:ascii="Times New Roman" w:eastAsia="Arial Unicode MS" w:hAnsi="Times New Roman" w:cs="Times New Roman"/>
                <w:lang w:val="ru-RU" w:eastAsia="ru-RU"/>
              </w:rPr>
            </w:pPr>
          </w:p>
        </w:tc>
      </w:tr>
    </w:tbl>
    <w:p w14:paraId="0F5854DF" w14:textId="77777777" w:rsidR="001B4187" w:rsidRDefault="001B4187" w:rsidP="001B4187">
      <w:pPr>
        <w:autoSpaceDE w:val="0"/>
        <w:autoSpaceDN w:val="0"/>
        <w:adjustRightInd w:val="0"/>
        <w:ind w:left="567"/>
        <w:contextualSpacing/>
        <w:jc w:val="both"/>
        <w:rPr>
          <w:rFonts w:ascii="Times New Roman" w:eastAsiaTheme="minorEastAsia" w:hAnsi="Times New Roman" w:cs="Times New Roman"/>
          <w:b/>
          <w:iCs/>
          <w:lang w:eastAsia="ru-RU"/>
        </w:rPr>
      </w:pPr>
    </w:p>
    <w:p w14:paraId="2796A8A7" w14:textId="4059769A" w:rsidR="00A00D11" w:rsidRPr="007E5A44" w:rsidRDefault="00A00D11" w:rsidP="001B4187">
      <w:pPr>
        <w:autoSpaceDE w:val="0"/>
        <w:autoSpaceDN w:val="0"/>
        <w:adjustRightInd w:val="0"/>
        <w:ind w:left="567"/>
        <w:contextualSpacing/>
        <w:jc w:val="both"/>
        <w:rPr>
          <w:rFonts w:ascii="Times New Roman" w:eastAsiaTheme="minorEastAsia" w:hAnsi="Times New Roman" w:cs="Times New Roman"/>
          <w:iCs/>
          <w:lang w:eastAsia="ru-RU"/>
        </w:rPr>
      </w:pPr>
      <w:r w:rsidRPr="007E5A44">
        <w:rPr>
          <w:rFonts w:ascii="Times New Roman" w:eastAsiaTheme="minorEastAsia" w:hAnsi="Times New Roman" w:cs="Times New Roman"/>
          <w:b/>
          <w:iCs/>
          <w:lang w:eastAsia="ru-RU"/>
        </w:rPr>
        <w:t>1</w:t>
      </w:r>
      <w:r w:rsidR="001B4187">
        <w:rPr>
          <w:rFonts w:ascii="Times New Roman" w:eastAsiaTheme="minorEastAsia" w:hAnsi="Times New Roman" w:cs="Times New Roman"/>
          <w:b/>
          <w:iCs/>
          <w:lang w:eastAsia="ru-RU"/>
        </w:rPr>
        <w:t>4</w:t>
      </w:r>
      <w:r w:rsidRPr="007E5A44">
        <w:rPr>
          <w:rFonts w:ascii="Times New Roman" w:eastAsiaTheme="minorEastAsia" w:hAnsi="Times New Roman" w:cs="Times New Roman"/>
          <w:b/>
          <w:iCs/>
          <w:lang w:eastAsia="ru-RU"/>
        </w:rPr>
        <w:t>. Информация и документы, предусмотренные постановлением Правительства РФ от 23.12.2024 № 1875</w:t>
      </w:r>
      <w:r w:rsidRPr="007E5A44">
        <w:rPr>
          <w:rFonts w:ascii="Times New Roman" w:eastAsiaTheme="minorEastAsia" w:hAnsi="Times New Roman" w:cs="Times New Roman"/>
          <w:iCs/>
          <w:lang w:eastAsia="ru-RU"/>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 принятыми в соответствии со статьями 14, 22, 27, 33 и 34 Федерального закона №44-ФЗ (в случае, если в извещении об осуществлении закупки, документации о закупке установлены предусмотренные указанной статьей запреты, ограничения). </w:t>
      </w:r>
    </w:p>
    <w:p w14:paraId="59D0D194" w14:textId="77777777" w:rsidR="00A00D11" w:rsidRPr="007E5A44" w:rsidRDefault="00A00D11" w:rsidP="007C374E">
      <w:pPr>
        <w:autoSpaceDE w:val="0"/>
        <w:autoSpaceDN w:val="0"/>
        <w:adjustRightInd w:val="0"/>
        <w:ind w:left="567"/>
        <w:contextualSpacing/>
        <w:jc w:val="both"/>
        <w:rPr>
          <w:rFonts w:ascii="Times New Roman" w:eastAsiaTheme="minorEastAsia" w:hAnsi="Times New Roman" w:cs="Times New Roman"/>
          <w:iCs/>
          <w:lang w:eastAsia="ru-RU"/>
        </w:rPr>
      </w:pPr>
      <w:r w:rsidRPr="007E5A44">
        <w:rPr>
          <w:rFonts w:ascii="Times New Roman" w:eastAsiaTheme="minorEastAsia" w:hAnsi="Times New Roman" w:cs="Times New Roman"/>
          <w:iCs/>
          <w:lang w:eastAsia="ru-RU"/>
        </w:rPr>
        <w:t>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14:paraId="49568267" w14:textId="77777777" w:rsidR="00A00D11" w:rsidRPr="00FE362E" w:rsidRDefault="00A00D11" w:rsidP="007C374E">
      <w:pPr>
        <w:pStyle w:val="ad"/>
        <w:numPr>
          <w:ilvl w:val="0"/>
          <w:numId w:val="5"/>
        </w:numPr>
        <w:autoSpaceDE w:val="0"/>
        <w:autoSpaceDN w:val="0"/>
        <w:adjustRightInd w:val="0"/>
        <w:spacing w:before="0" w:beforeAutospacing="0" w:after="0" w:afterAutospacing="0"/>
        <w:ind w:left="567" w:hanging="283"/>
        <w:jc w:val="both"/>
        <w:rPr>
          <w:rFonts w:ascii="Times New Roman" w:eastAsiaTheme="minorEastAsia" w:hAnsi="Times New Roman" w:cs="Times New Roman"/>
          <w:i/>
          <w:iCs/>
          <w:color w:val="FF0000"/>
          <w:sz w:val="20"/>
          <w:szCs w:val="20"/>
          <w:lang w:val="ru-RU" w:eastAsia="ru-RU"/>
        </w:rPr>
      </w:pPr>
      <w:r w:rsidRPr="00FE362E">
        <w:rPr>
          <w:rFonts w:ascii="Times New Roman" w:eastAsiaTheme="minorEastAsia" w:hAnsi="Times New Roman" w:cs="Times New Roman"/>
          <w:i/>
          <w:iCs/>
          <w:color w:val="FF0000"/>
          <w:sz w:val="20"/>
          <w:szCs w:val="20"/>
          <w:lang w:val="ru-RU" w:eastAsia="ru-RU"/>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w:t>
      </w:r>
      <w:r w:rsidRPr="00FE362E">
        <w:rPr>
          <w:rFonts w:ascii="Times New Roman" w:eastAsiaTheme="minorEastAsia" w:hAnsi="Times New Roman" w:cs="Times New Roman"/>
          <w:i/>
          <w:iCs/>
          <w:color w:val="FF0000"/>
          <w:sz w:val="20"/>
          <w:szCs w:val="20"/>
          <w:lang w:eastAsia="ru-RU"/>
        </w:rPr>
        <w:t>N</w:t>
      </w:r>
      <w:r w:rsidRPr="00FE362E">
        <w:rPr>
          <w:rFonts w:ascii="Times New Roman" w:eastAsiaTheme="minorEastAsia" w:hAnsi="Times New Roman" w:cs="Times New Roman"/>
          <w:i/>
          <w:iCs/>
          <w:color w:val="FF0000"/>
          <w:sz w:val="20"/>
          <w:szCs w:val="20"/>
          <w:lang w:val="ru-RU" w:eastAsia="ru-RU"/>
        </w:rPr>
        <w:t xml:space="preserve"> 1 к ПП РФ №1875, из Российской Федерации являются:</w:t>
      </w:r>
    </w:p>
    <w:p w14:paraId="16D57818" w14:textId="77777777" w:rsidR="00A00D11" w:rsidRPr="00FE362E" w:rsidRDefault="00A00D11" w:rsidP="007C374E">
      <w:pPr>
        <w:autoSpaceDE w:val="0"/>
        <w:autoSpaceDN w:val="0"/>
        <w:adjustRightInd w:val="0"/>
        <w:ind w:left="567" w:hanging="283"/>
        <w:contextualSpacing/>
        <w:jc w:val="both"/>
        <w:rPr>
          <w:rFonts w:ascii="Times New Roman" w:eastAsiaTheme="minorEastAsia" w:hAnsi="Times New Roman" w:cs="Times New Roman"/>
          <w:i/>
          <w:iCs/>
          <w:color w:val="FF0000"/>
          <w:sz w:val="20"/>
          <w:szCs w:val="20"/>
          <w:lang w:eastAsia="ru-RU"/>
        </w:rPr>
      </w:pPr>
      <w:r w:rsidRPr="00FE362E">
        <w:rPr>
          <w:rFonts w:ascii="Times New Roman" w:eastAsiaTheme="minorEastAsia" w:hAnsi="Times New Roman" w:cs="Times New Roman"/>
          <w:i/>
          <w:iCs/>
          <w:color w:val="FF0000"/>
          <w:sz w:val="20"/>
          <w:szCs w:val="20"/>
          <w:lang w:eastAsia="ru-RU"/>
        </w:rPr>
        <w:t>-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6EA2B3FC" w14:textId="77777777" w:rsidR="00A00D11" w:rsidRPr="00FE362E" w:rsidRDefault="00A00D11" w:rsidP="007C374E">
      <w:pPr>
        <w:pStyle w:val="ad"/>
        <w:numPr>
          <w:ilvl w:val="0"/>
          <w:numId w:val="5"/>
        </w:numPr>
        <w:autoSpaceDE w:val="0"/>
        <w:autoSpaceDN w:val="0"/>
        <w:adjustRightInd w:val="0"/>
        <w:spacing w:before="0" w:beforeAutospacing="0" w:after="0" w:afterAutospacing="0"/>
        <w:ind w:left="567" w:hanging="283"/>
        <w:jc w:val="both"/>
        <w:rPr>
          <w:rFonts w:ascii="Times New Roman" w:eastAsiaTheme="minorEastAsia" w:hAnsi="Times New Roman" w:cs="Times New Roman"/>
          <w:i/>
          <w:iCs/>
          <w:color w:val="FF0000"/>
          <w:sz w:val="20"/>
          <w:szCs w:val="20"/>
          <w:lang w:val="ru-RU" w:eastAsia="ru-RU"/>
        </w:rPr>
      </w:pPr>
      <w:r w:rsidRPr="00FE362E">
        <w:rPr>
          <w:rFonts w:ascii="Times New Roman" w:eastAsiaTheme="minorEastAsia" w:hAnsi="Times New Roman" w:cs="Times New Roman"/>
          <w:i/>
          <w:iCs/>
          <w:color w:val="FF0000"/>
          <w:sz w:val="20"/>
          <w:szCs w:val="20"/>
          <w:lang w:val="ru-RU" w:eastAsia="ru-RU"/>
        </w:rPr>
        <w:lastRenderedPageBreak/>
        <w:t xml:space="preserve">для подтверждения происхождения программного обеспечения, указанного в позиции 146 приложения </w:t>
      </w:r>
      <w:r w:rsidRPr="00FE362E">
        <w:rPr>
          <w:rFonts w:ascii="Times New Roman" w:eastAsiaTheme="minorEastAsia" w:hAnsi="Times New Roman" w:cs="Times New Roman"/>
          <w:i/>
          <w:iCs/>
          <w:color w:val="FF0000"/>
          <w:sz w:val="20"/>
          <w:szCs w:val="20"/>
          <w:lang w:eastAsia="ru-RU"/>
        </w:rPr>
        <w:t>N</w:t>
      </w:r>
      <w:r w:rsidRPr="00FE362E">
        <w:rPr>
          <w:rFonts w:ascii="Times New Roman" w:eastAsiaTheme="minorEastAsia" w:hAnsi="Times New Roman" w:cs="Times New Roman"/>
          <w:i/>
          <w:iCs/>
          <w:color w:val="FF0000"/>
          <w:sz w:val="20"/>
          <w:szCs w:val="20"/>
          <w:lang w:val="ru-RU" w:eastAsia="ru-RU"/>
        </w:rPr>
        <w:t xml:space="preserve"> 1 к ПП РФ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w:t>
      </w:r>
      <w:r w:rsidRPr="00FE362E">
        <w:rPr>
          <w:rFonts w:ascii="Times New Roman" w:eastAsiaTheme="minorEastAsia" w:hAnsi="Times New Roman" w:cs="Times New Roman"/>
          <w:i/>
          <w:iCs/>
          <w:color w:val="FF0000"/>
          <w:sz w:val="20"/>
          <w:szCs w:val="20"/>
          <w:lang w:eastAsia="ru-RU"/>
        </w:rPr>
        <w:t>N</w:t>
      </w:r>
      <w:r w:rsidRPr="00FE362E">
        <w:rPr>
          <w:rFonts w:ascii="Times New Roman" w:eastAsiaTheme="minorEastAsia" w:hAnsi="Times New Roman" w:cs="Times New Roman"/>
          <w:i/>
          <w:iCs/>
          <w:color w:val="FF0000"/>
          <w:sz w:val="20"/>
          <w:szCs w:val="20"/>
          <w:lang w:val="ru-RU" w:eastAsia="ru-RU"/>
        </w:rPr>
        <w:t xml:space="preserve">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являются:</w:t>
      </w:r>
    </w:p>
    <w:p w14:paraId="72DFADAD" w14:textId="77777777" w:rsidR="00A00D11" w:rsidRPr="00FE362E" w:rsidRDefault="00A00D11" w:rsidP="007C374E">
      <w:pPr>
        <w:pStyle w:val="ad"/>
        <w:autoSpaceDE w:val="0"/>
        <w:autoSpaceDN w:val="0"/>
        <w:adjustRightInd w:val="0"/>
        <w:ind w:left="567" w:hanging="283"/>
        <w:jc w:val="both"/>
        <w:rPr>
          <w:rFonts w:ascii="Times New Roman" w:eastAsiaTheme="minorEastAsia" w:hAnsi="Times New Roman" w:cs="Times New Roman"/>
          <w:i/>
          <w:iCs/>
          <w:color w:val="FF0000"/>
          <w:sz w:val="20"/>
          <w:szCs w:val="20"/>
          <w:lang w:val="ru-RU" w:eastAsia="ru-RU"/>
        </w:rPr>
      </w:pPr>
      <w:r w:rsidRPr="00FE362E">
        <w:rPr>
          <w:rFonts w:ascii="Times New Roman" w:eastAsiaTheme="minorEastAsia" w:hAnsi="Times New Roman" w:cs="Times New Roman"/>
          <w:i/>
          <w:iCs/>
          <w:color w:val="FF0000"/>
          <w:sz w:val="20"/>
          <w:szCs w:val="20"/>
          <w:lang w:val="ru-RU" w:eastAsia="ru-RU"/>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0A16ABAE" w14:textId="77777777" w:rsidR="00A00D11" w:rsidRPr="00FE362E" w:rsidRDefault="00A00D11" w:rsidP="007C374E">
      <w:pPr>
        <w:pStyle w:val="ad"/>
        <w:autoSpaceDE w:val="0"/>
        <w:autoSpaceDN w:val="0"/>
        <w:adjustRightInd w:val="0"/>
        <w:ind w:left="567" w:hanging="283"/>
        <w:jc w:val="both"/>
        <w:rPr>
          <w:rFonts w:ascii="Times New Roman" w:eastAsiaTheme="minorEastAsia" w:hAnsi="Times New Roman" w:cs="Times New Roman"/>
          <w:i/>
          <w:iCs/>
          <w:color w:val="FF0000"/>
          <w:sz w:val="20"/>
          <w:szCs w:val="20"/>
          <w:lang w:val="ru-RU" w:eastAsia="ru-RU"/>
        </w:rPr>
      </w:pPr>
    </w:p>
    <w:p w14:paraId="22C4DFFF" w14:textId="77777777" w:rsidR="00A00D11" w:rsidRPr="00FE362E" w:rsidRDefault="00A00D11" w:rsidP="007C374E">
      <w:pPr>
        <w:pStyle w:val="ad"/>
        <w:numPr>
          <w:ilvl w:val="0"/>
          <w:numId w:val="5"/>
        </w:numPr>
        <w:autoSpaceDE w:val="0"/>
        <w:autoSpaceDN w:val="0"/>
        <w:adjustRightInd w:val="0"/>
        <w:spacing w:before="0" w:beforeAutospacing="0" w:after="0" w:afterAutospacing="0"/>
        <w:ind w:left="567" w:hanging="283"/>
        <w:jc w:val="both"/>
        <w:rPr>
          <w:rFonts w:ascii="Times New Roman" w:eastAsiaTheme="minorEastAsia" w:hAnsi="Times New Roman" w:cs="Times New Roman"/>
          <w:i/>
          <w:iCs/>
          <w:color w:val="FF0000"/>
          <w:sz w:val="20"/>
          <w:szCs w:val="20"/>
          <w:lang w:val="ru-RU" w:eastAsia="ru-RU"/>
        </w:rPr>
      </w:pPr>
      <w:r w:rsidRPr="00FE362E">
        <w:rPr>
          <w:rFonts w:ascii="Times New Roman" w:eastAsiaTheme="minorEastAsia" w:hAnsi="Times New Roman" w:cs="Times New Roman"/>
          <w:i/>
          <w:iCs/>
          <w:color w:val="FF0000"/>
          <w:sz w:val="20"/>
          <w:szCs w:val="20"/>
          <w:lang w:val="ru-RU" w:eastAsia="ru-RU"/>
        </w:rPr>
        <w:t xml:space="preserve">для подтверждения происхождения программного обеспечения, указанного в позиции 146 приложения </w:t>
      </w:r>
      <w:r w:rsidRPr="00FE362E">
        <w:rPr>
          <w:rFonts w:ascii="Times New Roman" w:eastAsiaTheme="minorEastAsia" w:hAnsi="Times New Roman" w:cs="Times New Roman"/>
          <w:i/>
          <w:iCs/>
          <w:color w:val="FF0000"/>
          <w:sz w:val="20"/>
          <w:szCs w:val="20"/>
          <w:lang w:eastAsia="ru-RU"/>
        </w:rPr>
        <w:t>N</w:t>
      </w:r>
      <w:r w:rsidRPr="00FE362E">
        <w:rPr>
          <w:rFonts w:ascii="Times New Roman" w:eastAsiaTheme="minorEastAsia" w:hAnsi="Times New Roman" w:cs="Times New Roman"/>
          <w:i/>
          <w:iCs/>
          <w:color w:val="FF0000"/>
          <w:sz w:val="20"/>
          <w:szCs w:val="20"/>
          <w:lang w:val="ru-RU" w:eastAsia="ru-RU"/>
        </w:rPr>
        <w:t xml:space="preserve"> 1 к ПП РФ №1875, из государств - членов Евразийского экономического союза, за исключением Российской Федерации является:</w:t>
      </w:r>
    </w:p>
    <w:p w14:paraId="75D1EC6F" w14:textId="77777777" w:rsidR="00A00D11" w:rsidRPr="00FE362E" w:rsidRDefault="00A00D11" w:rsidP="007C374E">
      <w:pPr>
        <w:pStyle w:val="ad"/>
        <w:autoSpaceDE w:val="0"/>
        <w:autoSpaceDN w:val="0"/>
        <w:adjustRightInd w:val="0"/>
        <w:ind w:left="567" w:hanging="142"/>
        <w:jc w:val="both"/>
        <w:rPr>
          <w:rFonts w:ascii="Times New Roman" w:eastAsiaTheme="minorEastAsia" w:hAnsi="Times New Roman" w:cs="Times New Roman"/>
          <w:i/>
          <w:iCs/>
          <w:color w:val="FF0000"/>
          <w:sz w:val="20"/>
          <w:szCs w:val="20"/>
          <w:lang w:val="ru-RU" w:eastAsia="ru-RU"/>
        </w:rPr>
      </w:pPr>
      <w:r w:rsidRPr="00FE362E">
        <w:rPr>
          <w:rFonts w:ascii="Times New Roman" w:eastAsiaTheme="minorEastAsia" w:hAnsi="Times New Roman" w:cs="Times New Roman"/>
          <w:i/>
          <w:iCs/>
          <w:color w:val="FF0000"/>
          <w:sz w:val="20"/>
          <w:szCs w:val="20"/>
          <w:lang w:val="ru-RU" w:eastAsia="ru-RU"/>
        </w:rPr>
        <w:t>-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11686460" w14:textId="77777777" w:rsidR="00A00D11" w:rsidRPr="00FE362E" w:rsidRDefault="00A00D11" w:rsidP="007C374E">
      <w:pPr>
        <w:pStyle w:val="ad"/>
        <w:autoSpaceDE w:val="0"/>
        <w:autoSpaceDN w:val="0"/>
        <w:adjustRightInd w:val="0"/>
        <w:ind w:left="567" w:hanging="142"/>
        <w:jc w:val="both"/>
        <w:rPr>
          <w:rFonts w:ascii="Times New Roman" w:eastAsiaTheme="minorEastAsia" w:hAnsi="Times New Roman" w:cs="Times New Roman"/>
          <w:i/>
          <w:iCs/>
          <w:color w:val="FF0000"/>
          <w:sz w:val="20"/>
          <w:szCs w:val="20"/>
          <w:lang w:val="ru-RU" w:eastAsia="ru-RU"/>
        </w:rPr>
      </w:pPr>
    </w:p>
    <w:p w14:paraId="6CDF68B3" w14:textId="77777777" w:rsidR="00A00D11" w:rsidRPr="00FE362E" w:rsidRDefault="00A00D11" w:rsidP="007C374E">
      <w:pPr>
        <w:pStyle w:val="ad"/>
        <w:numPr>
          <w:ilvl w:val="0"/>
          <w:numId w:val="5"/>
        </w:numPr>
        <w:autoSpaceDE w:val="0"/>
        <w:autoSpaceDN w:val="0"/>
        <w:adjustRightInd w:val="0"/>
        <w:spacing w:before="0" w:beforeAutospacing="0" w:after="0" w:afterAutospacing="0"/>
        <w:ind w:left="567" w:hanging="283"/>
        <w:jc w:val="both"/>
        <w:rPr>
          <w:rFonts w:ascii="Times New Roman" w:eastAsiaTheme="minorEastAsia" w:hAnsi="Times New Roman" w:cs="Times New Roman"/>
          <w:i/>
          <w:iCs/>
          <w:color w:val="FF0000"/>
          <w:sz w:val="20"/>
          <w:szCs w:val="20"/>
          <w:lang w:val="ru-RU" w:eastAsia="ru-RU"/>
        </w:rPr>
      </w:pPr>
      <w:r w:rsidRPr="00FE362E">
        <w:rPr>
          <w:rFonts w:ascii="Times New Roman" w:eastAsiaTheme="minorEastAsia" w:hAnsi="Times New Roman" w:cs="Times New Roman"/>
          <w:i/>
          <w:iCs/>
          <w:color w:val="FF0000"/>
          <w:sz w:val="20"/>
          <w:szCs w:val="20"/>
          <w:lang w:val="ru-RU" w:eastAsia="ru-RU"/>
        </w:rPr>
        <w:t xml:space="preserve">для подтверждения происхождения программного обеспечения, указанного в позиции 146 приложения </w:t>
      </w:r>
      <w:r w:rsidRPr="00FE362E">
        <w:rPr>
          <w:rFonts w:ascii="Times New Roman" w:eastAsiaTheme="minorEastAsia" w:hAnsi="Times New Roman" w:cs="Times New Roman"/>
          <w:i/>
          <w:iCs/>
          <w:color w:val="FF0000"/>
          <w:sz w:val="20"/>
          <w:szCs w:val="20"/>
          <w:lang w:eastAsia="ru-RU"/>
        </w:rPr>
        <w:t>N</w:t>
      </w:r>
      <w:r w:rsidRPr="00FE362E">
        <w:rPr>
          <w:rFonts w:ascii="Times New Roman" w:eastAsiaTheme="minorEastAsia" w:hAnsi="Times New Roman" w:cs="Times New Roman"/>
          <w:i/>
          <w:iCs/>
          <w:color w:val="FF0000"/>
          <w:sz w:val="20"/>
          <w:szCs w:val="20"/>
          <w:lang w:val="ru-RU" w:eastAsia="ru-RU"/>
        </w:rPr>
        <w:t xml:space="preserve"> 1 к ПП РФ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является</w:t>
      </w:r>
    </w:p>
    <w:p w14:paraId="51C09336" w14:textId="1E523B09" w:rsidR="00A00D11" w:rsidRPr="00FE362E" w:rsidRDefault="00A00D11" w:rsidP="007C374E">
      <w:pPr>
        <w:pStyle w:val="ad"/>
        <w:autoSpaceDE w:val="0"/>
        <w:autoSpaceDN w:val="0"/>
        <w:adjustRightInd w:val="0"/>
        <w:ind w:left="567" w:hanging="283"/>
        <w:jc w:val="both"/>
        <w:rPr>
          <w:rFonts w:ascii="Times New Roman" w:eastAsiaTheme="minorEastAsia" w:hAnsi="Times New Roman" w:cs="Times New Roman"/>
          <w:i/>
          <w:iCs/>
          <w:color w:val="FF0000"/>
          <w:sz w:val="20"/>
          <w:szCs w:val="20"/>
          <w:lang w:val="ru-RU" w:eastAsia="ru-RU"/>
        </w:rPr>
      </w:pPr>
      <w:r w:rsidRPr="00FE362E">
        <w:rPr>
          <w:rFonts w:ascii="Times New Roman" w:eastAsiaTheme="minorEastAsia" w:hAnsi="Times New Roman" w:cs="Times New Roman"/>
          <w:i/>
          <w:iCs/>
          <w:color w:val="FF0000"/>
          <w:sz w:val="20"/>
          <w:szCs w:val="20"/>
          <w:lang w:val="ru-RU" w:eastAsia="ru-RU"/>
        </w:rPr>
        <w:t>-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30417D9C" w14:textId="5862E135" w:rsidR="00DF0595" w:rsidRPr="00C1762F" w:rsidRDefault="00DF0595" w:rsidP="00C1762F">
      <w:pPr>
        <w:tabs>
          <w:tab w:val="left" w:pos="2436"/>
        </w:tabs>
        <w:rPr>
          <w:rFonts w:ascii="Times New Roman" w:eastAsia="Arial Unicode MS" w:hAnsi="Times New Roman" w:cs="Times New Roman"/>
          <w:sz w:val="20"/>
          <w:szCs w:val="20"/>
          <w:lang w:eastAsia="ru-RU"/>
        </w:rPr>
      </w:pPr>
    </w:p>
    <w:sectPr w:rsidR="00DF0595" w:rsidRPr="00C1762F" w:rsidSect="007E5A44">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suff w:val="nothing"/>
      <w:lvlText w:val=""/>
      <w:lvlJc w:val="left"/>
      <w:pPr>
        <w:tabs>
          <w:tab w:val="num" w:pos="3"/>
        </w:tabs>
        <w:ind w:left="710" w:firstLine="0"/>
      </w:pPr>
      <w:rPr>
        <w:rFonts w:ascii="Symbol" w:hAnsi="Symbol" w:cs="Symbol"/>
        <w:sz w:val="24"/>
        <w:szCs w:val="24"/>
        <w:lang w:val="en-US"/>
      </w:rPr>
    </w:lvl>
    <w:lvl w:ilvl="1">
      <w:start w:val="1"/>
      <w:numFmt w:val="bullet"/>
      <w:suff w:val="nothing"/>
      <w:lvlText w:val=""/>
      <w:lvlJc w:val="left"/>
      <w:pPr>
        <w:tabs>
          <w:tab w:val="num" w:pos="3"/>
        </w:tabs>
        <w:ind w:left="1417" w:firstLine="0"/>
      </w:pPr>
      <w:rPr>
        <w:rFonts w:ascii="Symbol" w:hAnsi="Symbol" w:cs="Symbol"/>
        <w:sz w:val="24"/>
        <w:szCs w:val="24"/>
        <w:lang w:val="en-US"/>
      </w:rPr>
    </w:lvl>
    <w:lvl w:ilvl="2">
      <w:start w:val="1"/>
      <w:numFmt w:val="bullet"/>
      <w:lvlText w:val=""/>
      <w:lvlJc w:val="left"/>
      <w:pPr>
        <w:tabs>
          <w:tab w:val="num" w:pos="2124"/>
        </w:tabs>
        <w:ind w:left="2124" w:hanging="283"/>
      </w:pPr>
      <w:rPr>
        <w:rFonts w:ascii="Symbol" w:hAnsi="Symbol" w:cs="Symbol"/>
        <w:sz w:val="24"/>
        <w:szCs w:val="24"/>
        <w:lang w:val="en-US"/>
      </w:rPr>
    </w:lvl>
    <w:lvl w:ilvl="3">
      <w:start w:val="1"/>
      <w:numFmt w:val="bullet"/>
      <w:lvlText w:val=""/>
      <w:lvlJc w:val="left"/>
      <w:pPr>
        <w:tabs>
          <w:tab w:val="num" w:pos="2831"/>
        </w:tabs>
        <w:ind w:left="2831" w:hanging="283"/>
      </w:pPr>
      <w:rPr>
        <w:rFonts w:ascii="Symbol" w:hAnsi="Symbol" w:cs="Symbol"/>
        <w:sz w:val="24"/>
        <w:szCs w:val="24"/>
        <w:lang w:val="en-US"/>
      </w:rPr>
    </w:lvl>
    <w:lvl w:ilvl="4">
      <w:start w:val="1"/>
      <w:numFmt w:val="bullet"/>
      <w:lvlText w:val=""/>
      <w:lvlJc w:val="left"/>
      <w:pPr>
        <w:tabs>
          <w:tab w:val="num" w:pos="3538"/>
        </w:tabs>
        <w:ind w:left="3538" w:hanging="283"/>
      </w:pPr>
      <w:rPr>
        <w:rFonts w:ascii="Symbol" w:hAnsi="Symbol" w:cs="Symbol"/>
        <w:sz w:val="24"/>
        <w:szCs w:val="24"/>
        <w:lang w:val="en-US"/>
      </w:rPr>
    </w:lvl>
    <w:lvl w:ilvl="5">
      <w:start w:val="1"/>
      <w:numFmt w:val="bullet"/>
      <w:lvlText w:val=""/>
      <w:lvlJc w:val="left"/>
      <w:pPr>
        <w:tabs>
          <w:tab w:val="num" w:pos="4245"/>
        </w:tabs>
        <w:ind w:left="4245" w:hanging="283"/>
      </w:pPr>
      <w:rPr>
        <w:rFonts w:ascii="Symbol" w:hAnsi="Symbol" w:cs="Symbol"/>
        <w:sz w:val="24"/>
        <w:szCs w:val="24"/>
        <w:lang w:val="en-US"/>
      </w:rPr>
    </w:lvl>
    <w:lvl w:ilvl="6">
      <w:start w:val="1"/>
      <w:numFmt w:val="bullet"/>
      <w:lvlText w:val=""/>
      <w:lvlJc w:val="left"/>
      <w:pPr>
        <w:tabs>
          <w:tab w:val="num" w:pos="4952"/>
        </w:tabs>
        <w:ind w:left="4952" w:hanging="283"/>
      </w:pPr>
      <w:rPr>
        <w:rFonts w:ascii="Symbol" w:hAnsi="Symbol" w:cs="Symbol"/>
        <w:sz w:val="24"/>
        <w:szCs w:val="24"/>
        <w:lang w:val="en-US"/>
      </w:rPr>
    </w:lvl>
    <w:lvl w:ilvl="7">
      <w:start w:val="1"/>
      <w:numFmt w:val="bullet"/>
      <w:lvlText w:val=""/>
      <w:lvlJc w:val="left"/>
      <w:pPr>
        <w:tabs>
          <w:tab w:val="num" w:pos="5659"/>
        </w:tabs>
        <w:ind w:left="5659" w:hanging="283"/>
      </w:pPr>
      <w:rPr>
        <w:rFonts w:ascii="Symbol" w:hAnsi="Symbol" w:cs="Symbol"/>
        <w:sz w:val="24"/>
        <w:szCs w:val="24"/>
        <w:lang w:val="en-US"/>
      </w:rPr>
    </w:lvl>
    <w:lvl w:ilvl="8">
      <w:start w:val="1"/>
      <w:numFmt w:val="bullet"/>
      <w:lvlText w:val=""/>
      <w:lvlJc w:val="left"/>
      <w:pPr>
        <w:tabs>
          <w:tab w:val="num" w:pos="6366"/>
        </w:tabs>
        <w:ind w:left="6366" w:hanging="283"/>
      </w:pPr>
      <w:rPr>
        <w:rFonts w:ascii="Symbol" w:hAnsi="Symbol" w:cs="Symbol"/>
        <w:sz w:val="24"/>
        <w:szCs w:val="24"/>
        <w:lang w:val="en-US"/>
      </w:rPr>
    </w:lvl>
  </w:abstractNum>
  <w:abstractNum w:abstractNumId="1" w15:restartNumberingAfterBreak="0">
    <w:nsid w:val="0B99306D"/>
    <w:multiLevelType w:val="hybridMultilevel"/>
    <w:tmpl w:val="1C12318A"/>
    <w:lvl w:ilvl="0" w:tplc="371213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BD108B7"/>
    <w:multiLevelType w:val="hybridMultilevel"/>
    <w:tmpl w:val="EDFA19C0"/>
    <w:lvl w:ilvl="0" w:tplc="A7AC11DE">
      <w:start w:val="1"/>
      <w:numFmt w:val="decimal"/>
      <w:lvlText w:val="%1."/>
      <w:lvlJc w:val="left"/>
      <w:pPr>
        <w:ind w:left="408" w:hanging="360"/>
      </w:pPr>
      <w:rPr>
        <w:rFonts w:eastAsia="Times New Roman" w:hint="default"/>
        <w:b/>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1B4E462E"/>
    <w:multiLevelType w:val="multilevel"/>
    <w:tmpl w:val="329CF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C20475"/>
    <w:multiLevelType w:val="multilevel"/>
    <w:tmpl w:val="5D8C25E8"/>
    <w:lvl w:ilvl="0">
      <w:start w:val="11"/>
      <w:numFmt w:val="decimal"/>
      <w:lvlText w:val="%1."/>
      <w:lvlJc w:val="left"/>
      <w:pPr>
        <w:ind w:left="1189"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B026D38"/>
    <w:multiLevelType w:val="multilevel"/>
    <w:tmpl w:val="CE9E188A"/>
    <w:lvl w:ilvl="0">
      <w:start w:val="1"/>
      <w:numFmt w:val="decimal"/>
      <w:lvlText w:val="%1."/>
      <w:lvlJc w:val="left"/>
      <w:pPr>
        <w:ind w:left="1920" w:hanging="360"/>
      </w:pPr>
      <w:rPr>
        <w:rFonts w:hint="default"/>
        <w:b/>
        <w:lang w:val="ru-RU"/>
      </w:rPr>
    </w:lvl>
    <w:lvl w:ilvl="1">
      <w:start w:val="1"/>
      <w:numFmt w:val="decimal"/>
      <w:lvlText w:val="%1.%2."/>
      <w:lvlJc w:val="left"/>
      <w:pPr>
        <w:ind w:left="928" w:hanging="360"/>
      </w:pPr>
      <w:rPr>
        <w:rFonts w:ascii="Times New Roman" w:hAnsi="Times New Roman" w:cs="Times New Roman" w:hint="default"/>
        <w:b/>
        <w:color w:val="auto"/>
        <w:sz w:val="24"/>
        <w:lang w:val="ru-RU"/>
      </w:rPr>
    </w:lvl>
    <w:lvl w:ilvl="2">
      <w:start w:val="1"/>
      <w:numFmt w:val="decimal"/>
      <w:lvlText w:val="2.%3."/>
      <w:lvlJc w:val="left"/>
      <w:pPr>
        <w:ind w:left="1004" w:hanging="720"/>
      </w:pPr>
      <w:rPr>
        <w:rFonts w:hint="default"/>
        <w:b w:val="0"/>
        <w:sz w:val="24"/>
        <w:szCs w:val="24"/>
        <w:lang w:val="ru-RU"/>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6" w15:restartNumberingAfterBreak="0">
    <w:nsid w:val="415A633E"/>
    <w:multiLevelType w:val="multilevel"/>
    <w:tmpl w:val="19EE452A"/>
    <w:lvl w:ilvl="0">
      <w:start w:val="1"/>
      <w:numFmt w:val="decimal"/>
      <w:lvlText w:val="%1."/>
      <w:lvlJc w:val="left"/>
      <w:pPr>
        <w:ind w:left="786" w:hanging="360"/>
      </w:pPr>
      <w:rPr>
        <w:rFonts w:hint="default"/>
        <w:b w:val="0"/>
        <w:bCs w:val="0"/>
      </w:rPr>
    </w:lvl>
    <w:lvl w:ilvl="1">
      <w:start w:val="1"/>
      <w:numFmt w:val="decimal"/>
      <w:lvlText w:val="%1.%2."/>
      <w:lvlJc w:val="left"/>
      <w:pPr>
        <w:ind w:left="7448" w:hanging="360"/>
      </w:pPr>
      <w:rPr>
        <w:rFonts w:hint="default"/>
        <w:b/>
        <w:color w:val="auto"/>
        <w:lang w:val="ru-RU"/>
      </w:rPr>
    </w:lvl>
    <w:lvl w:ilvl="2">
      <w:start w:val="1"/>
      <w:numFmt w:val="decimal"/>
      <w:lvlText w:val="%1.%2.%3."/>
      <w:lvlJc w:val="left"/>
      <w:pPr>
        <w:ind w:left="12" w:hanging="720"/>
      </w:pPr>
      <w:rPr>
        <w:rFonts w:ascii="Times New Roman" w:hAnsi="Times New Roman" w:cs="Times New Roman" w:hint="default"/>
      </w:rPr>
    </w:lvl>
    <w:lvl w:ilvl="3">
      <w:start w:val="1"/>
      <w:numFmt w:val="decimal"/>
      <w:lvlText w:val="%1.%2.%3.%4."/>
      <w:lvlJc w:val="left"/>
      <w:pPr>
        <w:ind w:left="2562" w:hanging="720"/>
      </w:pPr>
      <w:rPr>
        <w:rFonts w:hint="default"/>
      </w:rPr>
    </w:lvl>
    <w:lvl w:ilvl="4">
      <w:start w:val="1"/>
      <w:numFmt w:val="decimal"/>
      <w:lvlText w:val="%1.%2.%3.%4.%5."/>
      <w:lvlJc w:val="left"/>
      <w:pPr>
        <w:ind w:left="3914" w:hanging="1080"/>
      </w:pPr>
      <w:rPr>
        <w:rFonts w:hint="default"/>
      </w:rPr>
    </w:lvl>
    <w:lvl w:ilvl="5">
      <w:start w:val="1"/>
      <w:numFmt w:val="decimal"/>
      <w:lvlText w:val="%1.%2.%3.%4.%5.%6."/>
      <w:lvlJc w:val="left"/>
      <w:pPr>
        <w:ind w:left="4906"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250" w:hanging="1440"/>
      </w:pPr>
      <w:rPr>
        <w:rFonts w:hint="default"/>
      </w:rPr>
    </w:lvl>
    <w:lvl w:ilvl="8">
      <w:start w:val="1"/>
      <w:numFmt w:val="decimal"/>
      <w:lvlText w:val="%1.%2.%3.%4.%5.%6.%7.%8.%9."/>
      <w:lvlJc w:val="left"/>
      <w:pPr>
        <w:ind w:left="8602" w:hanging="1800"/>
      </w:pPr>
      <w:rPr>
        <w:rFonts w:hint="default"/>
      </w:rPr>
    </w:lvl>
  </w:abstractNum>
  <w:abstractNum w:abstractNumId="7" w15:restartNumberingAfterBreak="0">
    <w:nsid w:val="48B51426"/>
    <w:multiLevelType w:val="multilevel"/>
    <w:tmpl w:val="4D180084"/>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511B4E9F"/>
    <w:multiLevelType w:val="hybridMultilevel"/>
    <w:tmpl w:val="08B8D63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5F5B630C"/>
    <w:multiLevelType w:val="multilevel"/>
    <w:tmpl w:val="04826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F54D6D"/>
    <w:multiLevelType w:val="hybridMultilevel"/>
    <w:tmpl w:val="8384D8CA"/>
    <w:lvl w:ilvl="0" w:tplc="750E296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9"/>
  </w:num>
  <w:num w:numId="5">
    <w:abstractNumId w:val="8"/>
  </w:num>
  <w:num w:numId="6">
    <w:abstractNumId w:val="2"/>
  </w:num>
  <w:num w:numId="7">
    <w:abstractNumId w:val="10"/>
  </w:num>
  <w:num w:numId="8">
    <w:abstractNumId w:val="6"/>
  </w:num>
  <w:num w:numId="9">
    <w:abstractNumId w:val="5"/>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D49"/>
    <w:rsid w:val="00000E46"/>
    <w:rsid w:val="00006E39"/>
    <w:rsid w:val="00022E3F"/>
    <w:rsid w:val="0002445E"/>
    <w:rsid w:val="000329CE"/>
    <w:rsid w:val="00032F85"/>
    <w:rsid w:val="0004051E"/>
    <w:rsid w:val="00041BAB"/>
    <w:rsid w:val="00043AFB"/>
    <w:rsid w:val="00044925"/>
    <w:rsid w:val="0005619F"/>
    <w:rsid w:val="00066281"/>
    <w:rsid w:val="0006790A"/>
    <w:rsid w:val="00072254"/>
    <w:rsid w:val="00082777"/>
    <w:rsid w:val="00083488"/>
    <w:rsid w:val="000873D1"/>
    <w:rsid w:val="00090387"/>
    <w:rsid w:val="00091994"/>
    <w:rsid w:val="00092095"/>
    <w:rsid w:val="000B2045"/>
    <w:rsid w:val="000C1F4F"/>
    <w:rsid w:val="000C4C27"/>
    <w:rsid w:val="000C6608"/>
    <w:rsid w:val="000D1317"/>
    <w:rsid w:val="000D4F8D"/>
    <w:rsid w:val="000D72D0"/>
    <w:rsid w:val="000E18CB"/>
    <w:rsid w:val="000E3465"/>
    <w:rsid w:val="000E79C7"/>
    <w:rsid w:val="000F3C0E"/>
    <w:rsid w:val="001015A8"/>
    <w:rsid w:val="00103C30"/>
    <w:rsid w:val="00110CE9"/>
    <w:rsid w:val="001147AD"/>
    <w:rsid w:val="00123C77"/>
    <w:rsid w:val="001269C1"/>
    <w:rsid w:val="00130023"/>
    <w:rsid w:val="00130314"/>
    <w:rsid w:val="00136B5A"/>
    <w:rsid w:val="0014127C"/>
    <w:rsid w:val="00141485"/>
    <w:rsid w:val="00152455"/>
    <w:rsid w:val="001545E2"/>
    <w:rsid w:val="00155CDE"/>
    <w:rsid w:val="0016293D"/>
    <w:rsid w:val="00173353"/>
    <w:rsid w:val="00180320"/>
    <w:rsid w:val="001A03C4"/>
    <w:rsid w:val="001A2AB2"/>
    <w:rsid w:val="001A3853"/>
    <w:rsid w:val="001A7997"/>
    <w:rsid w:val="001B412D"/>
    <w:rsid w:val="001B4187"/>
    <w:rsid w:val="001B4478"/>
    <w:rsid w:val="001C25C1"/>
    <w:rsid w:val="001C4263"/>
    <w:rsid w:val="001C565E"/>
    <w:rsid w:val="001D16E0"/>
    <w:rsid w:val="001D2C57"/>
    <w:rsid w:val="001D66EC"/>
    <w:rsid w:val="001E35AD"/>
    <w:rsid w:val="001F31DD"/>
    <w:rsid w:val="002071CD"/>
    <w:rsid w:val="00223D3E"/>
    <w:rsid w:val="0023297C"/>
    <w:rsid w:val="002422AE"/>
    <w:rsid w:val="00244A5C"/>
    <w:rsid w:val="0025063E"/>
    <w:rsid w:val="00251DE4"/>
    <w:rsid w:val="00265D71"/>
    <w:rsid w:val="00267136"/>
    <w:rsid w:val="00270616"/>
    <w:rsid w:val="0028444E"/>
    <w:rsid w:val="00294283"/>
    <w:rsid w:val="002947EE"/>
    <w:rsid w:val="002A4AA4"/>
    <w:rsid w:val="002B42A0"/>
    <w:rsid w:val="002C30DE"/>
    <w:rsid w:val="002E33DC"/>
    <w:rsid w:val="002F1795"/>
    <w:rsid w:val="002F6853"/>
    <w:rsid w:val="0030105D"/>
    <w:rsid w:val="00322229"/>
    <w:rsid w:val="0032488B"/>
    <w:rsid w:val="00330EC6"/>
    <w:rsid w:val="00334212"/>
    <w:rsid w:val="00334E1F"/>
    <w:rsid w:val="00335383"/>
    <w:rsid w:val="0034379A"/>
    <w:rsid w:val="0034696E"/>
    <w:rsid w:val="00353057"/>
    <w:rsid w:val="00353891"/>
    <w:rsid w:val="00354C9C"/>
    <w:rsid w:val="003611BC"/>
    <w:rsid w:val="00373C57"/>
    <w:rsid w:val="00377337"/>
    <w:rsid w:val="00387818"/>
    <w:rsid w:val="00392B1D"/>
    <w:rsid w:val="00396894"/>
    <w:rsid w:val="003A0B87"/>
    <w:rsid w:val="003B0903"/>
    <w:rsid w:val="003B2A0C"/>
    <w:rsid w:val="003B4504"/>
    <w:rsid w:val="003B74F1"/>
    <w:rsid w:val="003C1D0A"/>
    <w:rsid w:val="003C600C"/>
    <w:rsid w:val="003C7ECC"/>
    <w:rsid w:val="003D3276"/>
    <w:rsid w:val="003D5B61"/>
    <w:rsid w:val="003E64D9"/>
    <w:rsid w:val="003F41DB"/>
    <w:rsid w:val="00400867"/>
    <w:rsid w:val="00401BBB"/>
    <w:rsid w:val="00412CF2"/>
    <w:rsid w:val="00417F78"/>
    <w:rsid w:val="00422BBD"/>
    <w:rsid w:val="004252AF"/>
    <w:rsid w:val="00432521"/>
    <w:rsid w:val="00440C9E"/>
    <w:rsid w:val="00441E7D"/>
    <w:rsid w:val="00446800"/>
    <w:rsid w:val="00450387"/>
    <w:rsid w:val="0045143A"/>
    <w:rsid w:val="0045467D"/>
    <w:rsid w:val="0046231F"/>
    <w:rsid w:val="00463723"/>
    <w:rsid w:val="00463886"/>
    <w:rsid w:val="0046585A"/>
    <w:rsid w:val="00482BE9"/>
    <w:rsid w:val="00482DE3"/>
    <w:rsid w:val="0048551C"/>
    <w:rsid w:val="00487CF6"/>
    <w:rsid w:val="0049429D"/>
    <w:rsid w:val="0049478B"/>
    <w:rsid w:val="004A053F"/>
    <w:rsid w:val="004A27CB"/>
    <w:rsid w:val="004A68C8"/>
    <w:rsid w:val="004C6239"/>
    <w:rsid w:val="004E3598"/>
    <w:rsid w:val="004E6581"/>
    <w:rsid w:val="004E7B89"/>
    <w:rsid w:val="004F2584"/>
    <w:rsid w:val="004F3A58"/>
    <w:rsid w:val="005065A7"/>
    <w:rsid w:val="005127CC"/>
    <w:rsid w:val="00513BE1"/>
    <w:rsid w:val="00513BFD"/>
    <w:rsid w:val="005352A0"/>
    <w:rsid w:val="00542C25"/>
    <w:rsid w:val="00556445"/>
    <w:rsid w:val="0057340F"/>
    <w:rsid w:val="00573F85"/>
    <w:rsid w:val="00577770"/>
    <w:rsid w:val="00587114"/>
    <w:rsid w:val="00593495"/>
    <w:rsid w:val="005A1201"/>
    <w:rsid w:val="005A1FE4"/>
    <w:rsid w:val="005A2DA7"/>
    <w:rsid w:val="005A3FEA"/>
    <w:rsid w:val="005A677C"/>
    <w:rsid w:val="005B2DA3"/>
    <w:rsid w:val="005B3E8B"/>
    <w:rsid w:val="005B65A3"/>
    <w:rsid w:val="005C1CF9"/>
    <w:rsid w:val="005C638C"/>
    <w:rsid w:val="005D7DDE"/>
    <w:rsid w:val="005E1E42"/>
    <w:rsid w:val="005E4704"/>
    <w:rsid w:val="005F2EA5"/>
    <w:rsid w:val="005F41F3"/>
    <w:rsid w:val="00604D3F"/>
    <w:rsid w:val="006067AB"/>
    <w:rsid w:val="00610067"/>
    <w:rsid w:val="00622460"/>
    <w:rsid w:val="006262F6"/>
    <w:rsid w:val="00636889"/>
    <w:rsid w:val="00641648"/>
    <w:rsid w:val="006444C2"/>
    <w:rsid w:val="006448AD"/>
    <w:rsid w:val="00646979"/>
    <w:rsid w:val="00646F69"/>
    <w:rsid w:val="006472EC"/>
    <w:rsid w:val="00647CC8"/>
    <w:rsid w:val="00653750"/>
    <w:rsid w:val="0067038C"/>
    <w:rsid w:val="006749CC"/>
    <w:rsid w:val="00682973"/>
    <w:rsid w:val="00693615"/>
    <w:rsid w:val="006A3656"/>
    <w:rsid w:val="006B18CD"/>
    <w:rsid w:val="006C040F"/>
    <w:rsid w:val="006C0FD4"/>
    <w:rsid w:val="006C3F9B"/>
    <w:rsid w:val="006D3428"/>
    <w:rsid w:val="006D4178"/>
    <w:rsid w:val="006D5A1E"/>
    <w:rsid w:val="006D5AE4"/>
    <w:rsid w:val="006F3A4F"/>
    <w:rsid w:val="007006FF"/>
    <w:rsid w:val="0071065A"/>
    <w:rsid w:val="00716429"/>
    <w:rsid w:val="00721119"/>
    <w:rsid w:val="00737943"/>
    <w:rsid w:val="00741BDB"/>
    <w:rsid w:val="007427C9"/>
    <w:rsid w:val="0074598A"/>
    <w:rsid w:val="00746B78"/>
    <w:rsid w:val="00753139"/>
    <w:rsid w:val="00756591"/>
    <w:rsid w:val="007568A5"/>
    <w:rsid w:val="00760044"/>
    <w:rsid w:val="0076040C"/>
    <w:rsid w:val="00761333"/>
    <w:rsid w:val="00763319"/>
    <w:rsid w:val="00765A07"/>
    <w:rsid w:val="00767006"/>
    <w:rsid w:val="0077485E"/>
    <w:rsid w:val="00780E23"/>
    <w:rsid w:val="007857A2"/>
    <w:rsid w:val="00790150"/>
    <w:rsid w:val="007939FA"/>
    <w:rsid w:val="007A5EE0"/>
    <w:rsid w:val="007A6015"/>
    <w:rsid w:val="007B0561"/>
    <w:rsid w:val="007B25CE"/>
    <w:rsid w:val="007C374E"/>
    <w:rsid w:val="007C670F"/>
    <w:rsid w:val="007D0409"/>
    <w:rsid w:val="007D1762"/>
    <w:rsid w:val="007D629E"/>
    <w:rsid w:val="007E0F0C"/>
    <w:rsid w:val="007E5A44"/>
    <w:rsid w:val="007F07F9"/>
    <w:rsid w:val="007F2C02"/>
    <w:rsid w:val="007F2E03"/>
    <w:rsid w:val="007F5616"/>
    <w:rsid w:val="007F7154"/>
    <w:rsid w:val="00802AD8"/>
    <w:rsid w:val="00802F12"/>
    <w:rsid w:val="00804413"/>
    <w:rsid w:val="00804A4C"/>
    <w:rsid w:val="0080720A"/>
    <w:rsid w:val="008176EB"/>
    <w:rsid w:val="00827121"/>
    <w:rsid w:val="00834607"/>
    <w:rsid w:val="00835D4F"/>
    <w:rsid w:val="00841A49"/>
    <w:rsid w:val="00842AA7"/>
    <w:rsid w:val="008439FE"/>
    <w:rsid w:val="0084720E"/>
    <w:rsid w:val="008542B1"/>
    <w:rsid w:val="00856F90"/>
    <w:rsid w:val="008609E3"/>
    <w:rsid w:val="0086478D"/>
    <w:rsid w:val="008669AE"/>
    <w:rsid w:val="00875C72"/>
    <w:rsid w:val="00876A14"/>
    <w:rsid w:val="00877FD9"/>
    <w:rsid w:val="00891B88"/>
    <w:rsid w:val="0089463F"/>
    <w:rsid w:val="008A04EF"/>
    <w:rsid w:val="008A102F"/>
    <w:rsid w:val="008A7988"/>
    <w:rsid w:val="008B0345"/>
    <w:rsid w:val="008C5B76"/>
    <w:rsid w:val="008E0DE1"/>
    <w:rsid w:val="008E7E7E"/>
    <w:rsid w:val="008F07BE"/>
    <w:rsid w:val="008F3504"/>
    <w:rsid w:val="008F5357"/>
    <w:rsid w:val="008F69B8"/>
    <w:rsid w:val="008F6B4B"/>
    <w:rsid w:val="008F78F8"/>
    <w:rsid w:val="00904F6A"/>
    <w:rsid w:val="009061AA"/>
    <w:rsid w:val="00907798"/>
    <w:rsid w:val="00916BEA"/>
    <w:rsid w:val="00933221"/>
    <w:rsid w:val="00937120"/>
    <w:rsid w:val="009404F2"/>
    <w:rsid w:val="00940EEF"/>
    <w:rsid w:val="00944686"/>
    <w:rsid w:val="009468EC"/>
    <w:rsid w:val="0095387C"/>
    <w:rsid w:val="00956FE9"/>
    <w:rsid w:val="009612DE"/>
    <w:rsid w:val="00961AD8"/>
    <w:rsid w:val="00966094"/>
    <w:rsid w:val="0097199C"/>
    <w:rsid w:val="009745D4"/>
    <w:rsid w:val="00983033"/>
    <w:rsid w:val="00987132"/>
    <w:rsid w:val="009903E6"/>
    <w:rsid w:val="00993B2C"/>
    <w:rsid w:val="00996209"/>
    <w:rsid w:val="009A0D12"/>
    <w:rsid w:val="009B00DD"/>
    <w:rsid w:val="009B7375"/>
    <w:rsid w:val="009C0224"/>
    <w:rsid w:val="009C32ED"/>
    <w:rsid w:val="009C6834"/>
    <w:rsid w:val="009E2D5B"/>
    <w:rsid w:val="009E3263"/>
    <w:rsid w:val="009E3435"/>
    <w:rsid w:val="009E642C"/>
    <w:rsid w:val="009F296A"/>
    <w:rsid w:val="00A00D11"/>
    <w:rsid w:val="00A06BC7"/>
    <w:rsid w:val="00A1332B"/>
    <w:rsid w:val="00A23951"/>
    <w:rsid w:val="00A54188"/>
    <w:rsid w:val="00A5543A"/>
    <w:rsid w:val="00A60211"/>
    <w:rsid w:val="00A60D0F"/>
    <w:rsid w:val="00A61120"/>
    <w:rsid w:val="00A658C0"/>
    <w:rsid w:val="00A72F33"/>
    <w:rsid w:val="00A73354"/>
    <w:rsid w:val="00A86C1F"/>
    <w:rsid w:val="00A93A8F"/>
    <w:rsid w:val="00AB23DD"/>
    <w:rsid w:val="00AD6A20"/>
    <w:rsid w:val="00AE136E"/>
    <w:rsid w:val="00AE2382"/>
    <w:rsid w:val="00AE34D5"/>
    <w:rsid w:val="00AF6A2B"/>
    <w:rsid w:val="00AF7807"/>
    <w:rsid w:val="00B11930"/>
    <w:rsid w:val="00B2196B"/>
    <w:rsid w:val="00B43AE4"/>
    <w:rsid w:val="00B43D91"/>
    <w:rsid w:val="00B550CD"/>
    <w:rsid w:val="00B56438"/>
    <w:rsid w:val="00B62DFD"/>
    <w:rsid w:val="00B646E1"/>
    <w:rsid w:val="00B724D0"/>
    <w:rsid w:val="00B7452A"/>
    <w:rsid w:val="00B80EEB"/>
    <w:rsid w:val="00B841D1"/>
    <w:rsid w:val="00B8621A"/>
    <w:rsid w:val="00B96C3C"/>
    <w:rsid w:val="00BA302C"/>
    <w:rsid w:val="00BB328A"/>
    <w:rsid w:val="00BC3CF8"/>
    <w:rsid w:val="00BC400F"/>
    <w:rsid w:val="00BD43F0"/>
    <w:rsid w:val="00BE239B"/>
    <w:rsid w:val="00C0161A"/>
    <w:rsid w:val="00C016EE"/>
    <w:rsid w:val="00C06902"/>
    <w:rsid w:val="00C078DB"/>
    <w:rsid w:val="00C07958"/>
    <w:rsid w:val="00C10807"/>
    <w:rsid w:val="00C14D2C"/>
    <w:rsid w:val="00C159E0"/>
    <w:rsid w:val="00C1756B"/>
    <w:rsid w:val="00C1762F"/>
    <w:rsid w:val="00C17CBB"/>
    <w:rsid w:val="00C2249A"/>
    <w:rsid w:val="00C22C98"/>
    <w:rsid w:val="00C23B79"/>
    <w:rsid w:val="00C2513B"/>
    <w:rsid w:val="00C2576D"/>
    <w:rsid w:val="00C3076E"/>
    <w:rsid w:val="00C32EC1"/>
    <w:rsid w:val="00C36970"/>
    <w:rsid w:val="00C36DAD"/>
    <w:rsid w:val="00C40246"/>
    <w:rsid w:val="00C41467"/>
    <w:rsid w:val="00C4285A"/>
    <w:rsid w:val="00C46CAF"/>
    <w:rsid w:val="00C52FB2"/>
    <w:rsid w:val="00C623E4"/>
    <w:rsid w:val="00C65C1A"/>
    <w:rsid w:val="00C70A4E"/>
    <w:rsid w:val="00C71D49"/>
    <w:rsid w:val="00C85ABC"/>
    <w:rsid w:val="00C93490"/>
    <w:rsid w:val="00C97EF5"/>
    <w:rsid w:val="00CA290F"/>
    <w:rsid w:val="00CB2846"/>
    <w:rsid w:val="00CC275B"/>
    <w:rsid w:val="00CC7304"/>
    <w:rsid w:val="00CD16BC"/>
    <w:rsid w:val="00CD5907"/>
    <w:rsid w:val="00CF0470"/>
    <w:rsid w:val="00CF3CC1"/>
    <w:rsid w:val="00CF6CD3"/>
    <w:rsid w:val="00D01F99"/>
    <w:rsid w:val="00D024BC"/>
    <w:rsid w:val="00D047F2"/>
    <w:rsid w:val="00D061F3"/>
    <w:rsid w:val="00D13489"/>
    <w:rsid w:val="00D15CCB"/>
    <w:rsid w:val="00D20AF3"/>
    <w:rsid w:val="00D20BFB"/>
    <w:rsid w:val="00D250C8"/>
    <w:rsid w:val="00D348C0"/>
    <w:rsid w:val="00D34BF6"/>
    <w:rsid w:val="00D40FE9"/>
    <w:rsid w:val="00D46D87"/>
    <w:rsid w:val="00D46DD8"/>
    <w:rsid w:val="00D54F02"/>
    <w:rsid w:val="00D5524B"/>
    <w:rsid w:val="00D564C6"/>
    <w:rsid w:val="00D611FC"/>
    <w:rsid w:val="00D62584"/>
    <w:rsid w:val="00D677D1"/>
    <w:rsid w:val="00D7263C"/>
    <w:rsid w:val="00D80C0F"/>
    <w:rsid w:val="00D832F6"/>
    <w:rsid w:val="00D83E4C"/>
    <w:rsid w:val="00D87C36"/>
    <w:rsid w:val="00D91F3F"/>
    <w:rsid w:val="00D960C8"/>
    <w:rsid w:val="00D9701E"/>
    <w:rsid w:val="00DA2655"/>
    <w:rsid w:val="00DA5AA9"/>
    <w:rsid w:val="00DB0C27"/>
    <w:rsid w:val="00DC023B"/>
    <w:rsid w:val="00DC23B2"/>
    <w:rsid w:val="00DD6C35"/>
    <w:rsid w:val="00DE1F37"/>
    <w:rsid w:val="00DF0595"/>
    <w:rsid w:val="00DF156D"/>
    <w:rsid w:val="00E05517"/>
    <w:rsid w:val="00E062BB"/>
    <w:rsid w:val="00E06847"/>
    <w:rsid w:val="00E12578"/>
    <w:rsid w:val="00E1278B"/>
    <w:rsid w:val="00E20767"/>
    <w:rsid w:val="00E30A56"/>
    <w:rsid w:val="00E478C6"/>
    <w:rsid w:val="00E54852"/>
    <w:rsid w:val="00E61692"/>
    <w:rsid w:val="00E67123"/>
    <w:rsid w:val="00E67BB7"/>
    <w:rsid w:val="00E711AB"/>
    <w:rsid w:val="00E74CAE"/>
    <w:rsid w:val="00E87799"/>
    <w:rsid w:val="00E87C3E"/>
    <w:rsid w:val="00E937AB"/>
    <w:rsid w:val="00E95783"/>
    <w:rsid w:val="00E96975"/>
    <w:rsid w:val="00EA6BF6"/>
    <w:rsid w:val="00EA6CE5"/>
    <w:rsid w:val="00EB264B"/>
    <w:rsid w:val="00ED5CD3"/>
    <w:rsid w:val="00EE0621"/>
    <w:rsid w:val="00EE07FD"/>
    <w:rsid w:val="00EE7820"/>
    <w:rsid w:val="00F00E63"/>
    <w:rsid w:val="00F213C9"/>
    <w:rsid w:val="00F22BAA"/>
    <w:rsid w:val="00F35931"/>
    <w:rsid w:val="00F373C3"/>
    <w:rsid w:val="00F50EA3"/>
    <w:rsid w:val="00F52816"/>
    <w:rsid w:val="00F52BAF"/>
    <w:rsid w:val="00F52C99"/>
    <w:rsid w:val="00F53C44"/>
    <w:rsid w:val="00F6284E"/>
    <w:rsid w:val="00F74E6B"/>
    <w:rsid w:val="00F752BA"/>
    <w:rsid w:val="00F77988"/>
    <w:rsid w:val="00F84063"/>
    <w:rsid w:val="00F84BB5"/>
    <w:rsid w:val="00F85419"/>
    <w:rsid w:val="00F860F3"/>
    <w:rsid w:val="00F92466"/>
    <w:rsid w:val="00F96AC5"/>
    <w:rsid w:val="00FA49E7"/>
    <w:rsid w:val="00FA5338"/>
    <w:rsid w:val="00FC1D4D"/>
    <w:rsid w:val="00FC57EA"/>
    <w:rsid w:val="00FC5E90"/>
    <w:rsid w:val="00FD539F"/>
    <w:rsid w:val="00FD7640"/>
    <w:rsid w:val="00FE2E14"/>
    <w:rsid w:val="00FE362E"/>
    <w:rsid w:val="00FF13D7"/>
    <w:rsid w:val="00FF7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03EB0"/>
  <w15:docId w15:val="{31E0E8B5-9E5C-4809-A834-AD690AE90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62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804413"/>
    <w:rPr>
      <w:sz w:val="16"/>
      <w:szCs w:val="16"/>
    </w:rPr>
  </w:style>
  <w:style w:type="paragraph" w:styleId="a4">
    <w:name w:val="annotation text"/>
    <w:basedOn w:val="a"/>
    <w:link w:val="a5"/>
    <w:uiPriority w:val="99"/>
    <w:semiHidden/>
    <w:unhideWhenUsed/>
    <w:rsid w:val="00804413"/>
    <w:pPr>
      <w:spacing w:line="240" w:lineRule="auto"/>
    </w:pPr>
    <w:rPr>
      <w:sz w:val="20"/>
      <w:szCs w:val="20"/>
    </w:rPr>
  </w:style>
  <w:style w:type="character" w:customStyle="1" w:styleId="a5">
    <w:name w:val="Текст примечания Знак"/>
    <w:basedOn w:val="a0"/>
    <w:link w:val="a4"/>
    <w:uiPriority w:val="99"/>
    <w:semiHidden/>
    <w:rsid w:val="00804413"/>
    <w:rPr>
      <w:sz w:val="20"/>
      <w:szCs w:val="20"/>
    </w:rPr>
  </w:style>
  <w:style w:type="paragraph" w:styleId="a6">
    <w:name w:val="annotation subject"/>
    <w:basedOn w:val="a4"/>
    <w:next w:val="a4"/>
    <w:link w:val="a7"/>
    <w:uiPriority w:val="99"/>
    <w:semiHidden/>
    <w:unhideWhenUsed/>
    <w:rsid w:val="00804413"/>
    <w:rPr>
      <w:b/>
      <w:bCs/>
    </w:rPr>
  </w:style>
  <w:style w:type="character" w:customStyle="1" w:styleId="a7">
    <w:name w:val="Тема примечания Знак"/>
    <w:basedOn w:val="a5"/>
    <w:link w:val="a6"/>
    <w:uiPriority w:val="99"/>
    <w:semiHidden/>
    <w:rsid w:val="00804413"/>
    <w:rPr>
      <w:b/>
      <w:bCs/>
      <w:sz w:val="20"/>
      <w:szCs w:val="20"/>
    </w:rPr>
  </w:style>
  <w:style w:type="paragraph" w:styleId="a8">
    <w:name w:val="Balloon Text"/>
    <w:basedOn w:val="a"/>
    <w:link w:val="a9"/>
    <w:uiPriority w:val="99"/>
    <w:semiHidden/>
    <w:unhideWhenUsed/>
    <w:rsid w:val="0080441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04413"/>
    <w:rPr>
      <w:rFonts w:ascii="Tahoma" w:hAnsi="Tahoma" w:cs="Tahoma"/>
      <w:sz w:val="16"/>
      <w:szCs w:val="16"/>
    </w:rPr>
  </w:style>
  <w:style w:type="table" w:styleId="aa">
    <w:name w:val="Table Grid"/>
    <w:basedOn w:val="a1"/>
    <w:uiPriority w:val="59"/>
    <w:rsid w:val="008C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type">
    <w:name w:val="item__type"/>
    <w:basedOn w:val="a"/>
    <w:rsid w:val="00C078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temtext">
    <w:name w:val="item__text"/>
    <w:basedOn w:val="a"/>
    <w:rsid w:val="00C078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46B78"/>
    <w:pPr>
      <w:widowControl w:val="0"/>
      <w:autoSpaceDE w:val="0"/>
      <w:autoSpaceDN w:val="0"/>
      <w:spacing w:after="0" w:line="240" w:lineRule="auto"/>
    </w:pPr>
    <w:rPr>
      <w:rFonts w:ascii="Calibri" w:eastAsia="Times New Roman" w:hAnsi="Calibri" w:cs="Calibri"/>
      <w:szCs w:val="20"/>
      <w:lang w:eastAsia="ru-RU"/>
    </w:rPr>
  </w:style>
  <w:style w:type="character" w:styleId="ab">
    <w:name w:val="Hyperlink"/>
    <w:basedOn w:val="a0"/>
    <w:uiPriority w:val="99"/>
    <w:semiHidden/>
    <w:unhideWhenUsed/>
    <w:rsid w:val="00E062BB"/>
    <w:rPr>
      <w:color w:val="0000FF"/>
      <w:u w:val="single"/>
    </w:rPr>
  </w:style>
  <w:style w:type="paragraph" w:styleId="ac">
    <w:name w:val="No Spacing"/>
    <w:uiPriority w:val="1"/>
    <w:qFormat/>
    <w:rsid w:val="00DA5AA9"/>
    <w:pPr>
      <w:spacing w:after="0" w:line="240" w:lineRule="auto"/>
    </w:pPr>
  </w:style>
  <w:style w:type="paragraph" w:styleId="ad">
    <w:name w:val="List Paragraph"/>
    <w:aliases w:val="Paragraphe de liste1,lp1,it_List1,Список дефисный,List Paragraph1,Bulletr List Paragraph,Список нумерованный цифры,Цветной список - Акцент 11,List Paragraph,Bullet List,FooterText,numbered,Заголовок 3(1),Абзац списка2,ТЗ список,Булет1,1Булет"/>
    <w:basedOn w:val="a"/>
    <w:link w:val="ae"/>
    <w:uiPriority w:val="34"/>
    <w:qFormat/>
    <w:rsid w:val="00E87799"/>
    <w:pPr>
      <w:spacing w:before="100" w:beforeAutospacing="1" w:after="100" w:afterAutospacing="1" w:line="240" w:lineRule="auto"/>
      <w:ind w:left="720"/>
      <w:contextualSpacing/>
    </w:pPr>
    <w:rPr>
      <w:lang w:val="en-US"/>
    </w:rPr>
  </w:style>
  <w:style w:type="character" w:customStyle="1" w:styleId="ae">
    <w:name w:val="Абзац списка Знак"/>
    <w:aliases w:val="Paragraphe de liste1 Знак,lp1 Знак,it_List1 Знак,Список дефисный Знак,List Paragraph1 Знак,Bulletr List Paragraph Знак,Список нумерованный цифры Знак,Цветной список - Акцент 11 Знак,List Paragraph Знак,Bullet List Знак,FooterText Знак"/>
    <w:link w:val="ad"/>
    <w:uiPriority w:val="34"/>
    <w:qFormat/>
    <w:locked/>
    <w:rsid w:val="00E87799"/>
    <w:rPr>
      <w:lang w:val="en-US"/>
    </w:rPr>
  </w:style>
  <w:style w:type="character" w:customStyle="1" w:styleId="configurator-control">
    <w:name w:val="configurator-control"/>
    <w:qFormat/>
    <w:rsid w:val="00E87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6458">
      <w:bodyDiv w:val="1"/>
      <w:marLeft w:val="0"/>
      <w:marRight w:val="0"/>
      <w:marTop w:val="0"/>
      <w:marBottom w:val="0"/>
      <w:divBdr>
        <w:top w:val="none" w:sz="0" w:space="0" w:color="auto"/>
        <w:left w:val="none" w:sz="0" w:space="0" w:color="auto"/>
        <w:bottom w:val="none" w:sz="0" w:space="0" w:color="auto"/>
        <w:right w:val="none" w:sz="0" w:space="0" w:color="auto"/>
      </w:divBdr>
      <w:divsChild>
        <w:div w:id="1958097332">
          <w:marLeft w:val="0"/>
          <w:marRight w:val="0"/>
          <w:marTop w:val="0"/>
          <w:marBottom w:val="0"/>
          <w:divBdr>
            <w:top w:val="none" w:sz="0" w:space="0" w:color="auto"/>
            <w:left w:val="none" w:sz="0" w:space="0" w:color="auto"/>
            <w:bottom w:val="none" w:sz="0" w:space="0" w:color="auto"/>
            <w:right w:val="none" w:sz="0" w:space="0" w:color="auto"/>
          </w:divBdr>
          <w:divsChild>
            <w:div w:id="1612128595">
              <w:marLeft w:val="0"/>
              <w:marRight w:val="0"/>
              <w:marTop w:val="0"/>
              <w:marBottom w:val="0"/>
              <w:divBdr>
                <w:top w:val="none" w:sz="0" w:space="0" w:color="auto"/>
                <w:left w:val="none" w:sz="0" w:space="0" w:color="auto"/>
                <w:bottom w:val="none" w:sz="0" w:space="0" w:color="auto"/>
                <w:right w:val="none" w:sz="0" w:space="0" w:color="auto"/>
              </w:divBdr>
              <w:divsChild>
                <w:div w:id="208594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645411">
          <w:marLeft w:val="0"/>
          <w:marRight w:val="0"/>
          <w:marTop w:val="0"/>
          <w:marBottom w:val="0"/>
          <w:divBdr>
            <w:top w:val="none" w:sz="0" w:space="0" w:color="auto"/>
            <w:left w:val="none" w:sz="0" w:space="0" w:color="auto"/>
            <w:bottom w:val="none" w:sz="0" w:space="0" w:color="auto"/>
            <w:right w:val="none" w:sz="0" w:space="0" w:color="auto"/>
          </w:divBdr>
          <w:divsChild>
            <w:div w:id="685520416">
              <w:marLeft w:val="0"/>
              <w:marRight w:val="0"/>
              <w:marTop w:val="0"/>
              <w:marBottom w:val="0"/>
              <w:divBdr>
                <w:top w:val="none" w:sz="0" w:space="0" w:color="auto"/>
                <w:left w:val="none" w:sz="0" w:space="0" w:color="auto"/>
                <w:bottom w:val="none" w:sz="0" w:space="0" w:color="auto"/>
                <w:right w:val="none" w:sz="0" w:space="0" w:color="auto"/>
              </w:divBdr>
              <w:divsChild>
                <w:div w:id="1844396645">
                  <w:marLeft w:val="0"/>
                  <w:marRight w:val="0"/>
                  <w:marTop w:val="0"/>
                  <w:marBottom w:val="0"/>
                  <w:divBdr>
                    <w:top w:val="none" w:sz="0" w:space="0" w:color="auto"/>
                    <w:left w:val="none" w:sz="0" w:space="0" w:color="auto"/>
                    <w:bottom w:val="none" w:sz="0" w:space="0" w:color="auto"/>
                    <w:right w:val="none" w:sz="0" w:space="0" w:color="auto"/>
                  </w:divBdr>
                </w:div>
              </w:divsChild>
            </w:div>
            <w:div w:id="1861242404">
              <w:marLeft w:val="0"/>
              <w:marRight w:val="0"/>
              <w:marTop w:val="0"/>
              <w:marBottom w:val="0"/>
              <w:divBdr>
                <w:top w:val="none" w:sz="0" w:space="0" w:color="auto"/>
                <w:left w:val="none" w:sz="0" w:space="0" w:color="auto"/>
                <w:bottom w:val="none" w:sz="0" w:space="0" w:color="auto"/>
                <w:right w:val="none" w:sz="0" w:space="0" w:color="auto"/>
              </w:divBdr>
            </w:div>
          </w:divsChild>
        </w:div>
        <w:div w:id="1721441763">
          <w:marLeft w:val="0"/>
          <w:marRight w:val="0"/>
          <w:marTop w:val="0"/>
          <w:marBottom w:val="0"/>
          <w:divBdr>
            <w:top w:val="none" w:sz="0" w:space="0" w:color="auto"/>
            <w:left w:val="none" w:sz="0" w:space="0" w:color="auto"/>
            <w:bottom w:val="none" w:sz="0" w:space="0" w:color="auto"/>
            <w:right w:val="none" w:sz="0" w:space="0" w:color="auto"/>
          </w:divBdr>
          <w:divsChild>
            <w:div w:id="299462219">
              <w:marLeft w:val="0"/>
              <w:marRight w:val="0"/>
              <w:marTop w:val="0"/>
              <w:marBottom w:val="0"/>
              <w:divBdr>
                <w:top w:val="none" w:sz="0" w:space="0" w:color="auto"/>
                <w:left w:val="none" w:sz="0" w:space="0" w:color="auto"/>
                <w:bottom w:val="none" w:sz="0" w:space="0" w:color="auto"/>
                <w:right w:val="none" w:sz="0" w:space="0" w:color="auto"/>
              </w:divBdr>
              <w:divsChild>
                <w:div w:id="415132640">
                  <w:marLeft w:val="0"/>
                  <w:marRight w:val="0"/>
                  <w:marTop w:val="0"/>
                  <w:marBottom w:val="0"/>
                  <w:divBdr>
                    <w:top w:val="none" w:sz="0" w:space="0" w:color="auto"/>
                    <w:left w:val="none" w:sz="0" w:space="0" w:color="auto"/>
                    <w:bottom w:val="none" w:sz="0" w:space="0" w:color="auto"/>
                    <w:right w:val="none" w:sz="0" w:space="0" w:color="auto"/>
                  </w:divBdr>
                </w:div>
              </w:divsChild>
            </w:div>
            <w:div w:id="1682707276">
              <w:marLeft w:val="0"/>
              <w:marRight w:val="0"/>
              <w:marTop w:val="0"/>
              <w:marBottom w:val="0"/>
              <w:divBdr>
                <w:top w:val="none" w:sz="0" w:space="0" w:color="auto"/>
                <w:left w:val="none" w:sz="0" w:space="0" w:color="auto"/>
                <w:bottom w:val="none" w:sz="0" w:space="0" w:color="auto"/>
                <w:right w:val="none" w:sz="0" w:space="0" w:color="auto"/>
              </w:divBdr>
            </w:div>
          </w:divsChild>
        </w:div>
        <w:div w:id="1119492366">
          <w:marLeft w:val="0"/>
          <w:marRight w:val="0"/>
          <w:marTop w:val="0"/>
          <w:marBottom w:val="0"/>
          <w:divBdr>
            <w:top w:val="none" w:sz="0" w:space="0" w:color="auto"/>
            <w:left w:val="none" w:sz="0" w:space="0" w:color="auto"/>
            <w:bottom w:val="none" w:sz="0" w:space="0" w:color="auto"/>
            <w:right w:val="none" w:sz="0" w:space="0" w:color="auto"/>
          </w:divBdr>
          <w:divsChild>
            <w:div w:id="1074089598">
              <w:marLeft w:val="0"/>
              <w:marRight w:val="0"/>
              <w:marTop w:val="0"/>
              <w:marBottom w:val="0"/>
              <w:divBdr>
                <w:top w:val="none" w:sz="0" w:space="0" w:color="auto"/>
                <w:left w:val="none" w:sz="0" w:space="0" w:color="auto"/>
                <w:bottom w:val="none" w:sz="0" w:space="0" w:color="auto"/>
                <w:right w:val="none" w:sz="0" w:space="0" w:color="auto"/>
              </w:divBdr>
              <w:divsChild>
                <w:div w:id="624238783">
                  <w:marLeft w:val="0"/>
                  <w:marRight w:val="0"/>
                  <w:marTop w:val="0"/>
                  <w:marBottom w:val="0"/>
                  <w:divBdr>
                    <w:top w:val="none" w:sz="0" w:space="0" w:color="auto"/>
                    <w:left w:val="none" w:sz="0" w:space="0" w:color="auto"/>
                    <w:bottom w:val="none" w:sz="0" w:space="0" w:color="auto"/>
                    <w:right w:val="none" w:sz="0" w:space="0" w:color="auto"/>
                  </w:divBdr>
                </w:div>
              </w:divsChild>
            </w:div>
            <w:div w:id="1596404181">
              <w:marLeft w:val="0"/>
              <w:marRight w:val="0"/>
              <w:marTop w:val="0"/>
              <w:marBottom w:val="0"/>
              <w:divBdr>
                <w:top w:val="none" w:sz="0" w:space="0" w:color="auto"/>
                <w:left w:val="none" w:sz="0" w:space="0" w:color="auto"/>
                <w:bottom w:val="none" w:sz="0" w:space="0" w:color="auto"/>
                <w:right w:val="none" w:sz="0" w:space="0" w:color="auto"/>
              </w:divBdr>
            </w:div>
          </w:divsChild>
        </w:div>
        <w:div w:id="319431719">
          <w:marLeft w:val="0"/>
          <w:marRight w:val="0"/>
          <w:marTop w:val="0"/>
          <w:marBottom w:val="0"/>
          <w:divBdr>
            <w:top w:val="none" w:sz="0" w:space="0" w:color="auto"/>
            <w:left w:val="none" w:sz="0" w:space="0" w:color="auto"/>
            <w:bottom w:val="none" w:sz="0" w:space="0" w:color="auto"/>
            <w:right w:val="none" w:sz="0" w:space="0" w:color="auto"/>
          </w:divBdr>
          <w:divsChild>
            <w:div w:id="199057359">
              <w:marLeft w:val="0"/>
              <w:marRight w:val="0"/>
              <w:marTop w:val="0"/>
              <w:marBottom w:val="0"/>
              <w:divBdr>
                <w:top w:val="none" w:sz="0" w:space="0" w:color="auto"/>
                <w:left w:val="none" w:sz="0" w:space="0" w:color="auto"/>
                <w:bottom w:val="none" w:sz="0" w:space="0" w:color="auto"/>
                <w:right w:val="none" w:sz="0" w:space="0" w:color="auto"/>
              </w:divBdr>
              <w:divsChild>
                <w:div w:id="1197814344">
                  <w:marLeft w:val="0"/>
                  <w:marRight w:val="0"/>
                  <w:marTop w:val="0"/>
                  <w:marBottom w:val="0"/>
                  <w:divBdr>
                    <w:top w:val="none" w:sz="0" w:space="0" w:color="auto"/>
                    <w:left w:val="none" w:sz="0" w:space="0" w:color="auto"/>
                    <w:bottom w:val="none" w:sz="0" w:space="0" w:color="auto"/>
                    <w:right w:val="none" w:sz="0" w:space="0" w:color="auto"/>
                  </w:divBdr>
                </w:div>
              </w:divsChild>
            </w:div>
            <w:div w:id="857739963">
              <w:marLeft w:val="0"/>
              <w:marRight w:val="0"/>
              <w:marTop w:val="0"/>
              <w:marBottom w:val="0"/>
              <w:divBdr>
                <w:top w:val="none" w:sz="0" w:space="0" w:color="auto"/>
                <w:left w:val="none" w:sz="0" w:space="0" w:color="auto"/>
                <w:bottom w:val="none" w:sz="0" w:space="0" w:color="auto"/>
                <w:right w:val="none" w:sz="0" w:space="0" w:color="auto"/>
              </w:divBdr>
            </w:div>
          </w:divsChild>
        </w:div>
        <w:div w:id="1879274779">
          <w:marLeft w:val="0"/>
          <w:marRight w:val="0"/>
          <w:marTop w:val="0"/>
          <w:marBottom w:val="0"/>
          <w:divBdr>
            <w:top w:val="none" w:sz="0" w:space="0" w:color="auto"/>
            <w:left w:val="none" w:sz="0" w:space="0" w:color="auto"/>
            <w:bottom w:val="none" w:sz="0" w:space="0" w:color="auto"/>
            <w:right w:val="none" w:sz="0" w:space="0" w:color="auto"/>
          </w:divBdr>
          <w:divsChild>
            <w:div w:id="280961074">
              <w:marLeft w:val="0"/>
              <w:marRight w:val="0"/>
              <w:marTop w:val="0"/>
              <w:marBottom w:val="0"/>
              <w:divBdr>
                <w:top w:val="none" w:sz="0" w:space="0" w:color="auto"/>
                <w:left w:val="none" w:sz="0" w:space="0" w:color="auto"/>
                <w:bottom w:val="none" w:sz="0" w:space="0" w:color="auto"/>
                <w:right w:val="none" w:sz="0" w:space="0" w:color="auto"/>
              </w:divBdr>
              <w:divsChild>
                <w:div w:id="145821113">
                  <w:marLeft w:val="0"/>
                  <w:marRight w:val="0"/>
                  <w:marTop w:val="0"/>
                  <w:marBottom w:val="0"/>
                  <w:divBdr>
                    <w:top w:val="none" w:sz="0" w:space="0" w:color="auto"/>
                    <w:left w:val="none" w:sz="0" w:space="0" w:color="auto"/>
                    <w:bottom w:val="none" w:sz="0" w:space="0" w:color="auto"/>
                    <w:right w:val="none" w:sz="0" w:space="0" w:color="auto"/>
                  </w:divBdr>
                </w:div>
              </w:divsChild>
            </w:div>
            <w:div w:id="602809316">
              <w:marLeft w:val="0"/>
              <w:marRight w:val="0"/>
              <w:marTop w:val="0"/>
              <w:marBottom w:val="0"/>
              <w:divBdr>
                <w:top w:val="none" w:sz="0" w:space="0" w:color="auto"/>
                <w:left w:val="none" w:sz="0" w:space="0" w:color="auto"/>
                <w:bottom w:val="none" w:sz="0" w:space="0" w:color="auto"/>
                <w:right w:val="none" w:sz="0" w:space="0" w:color="auto"/>
              </w:divBdr>
            </w:div>
          </w:divsChild>
        </w:div>
        <w:div w:id="28187391">
          <w:marLeft w:val="0"/>
          <w:marRight w:val="0"/>
          <w:marTop w:val="0"/>
          <w:marBottom w:val="0"/>
          <w:divBdr>
            <w:top w:val="none" w:sz="0" w:space="0" w:color="auto"/>
            <w:left w:val="none" w:sz="0" w:space="0" w:color="auto"/>
            <w:bottom w:val="none" w:sz="0" w:space="0" w:color="auto"/>
            <w:right w:val="none" w:sz="0" w:space="0" w:color="auto"/>
          </w:divBdr>
          <w:divsChild>
            <w:div w:id="1060861867">
              <w:marLeft w:val="0"/>
              <w:marRight w:val="0"/>
              <w:marTop w:val="0"/>
              <w:marBottom w:val="0"/>
              <w:divBdr>
                <w:top w:val="none" w:sz="0" w:space="0" w:color="auto"/>
                <w:left w:val="none" w:sz="0" w:space="0" w:color="auto"/>
                <w:bottom w:val="none" w:sz="0" w:space="0" w:color="auto"/>
                <w:right w:val="none" w:sz="0" w:space="0" w:color="auto"/>
              </w:divBdr>
              <w:divsChild>
                <w:div w:id="79325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3378">
          <w:marLeft w:val="0"/>
          <w:marRight w:val="0"/>
          <w:marTop w:val="0"/>
          <w:marBottom w:val="0"/>
          <w:divBdr>
            <w:top w:val="none" w:sz="0" w:space="0" w:color="auto"/>
            <w:left w:val="none" w:sz="0" w:space="0" w:color="auto"/>
            <w:bottom w:val="none" w:sz="0" w:space="0" w:color="auto"/>
            <w:right w:val="none" w:sz="0" w:space="0" w:color="auto"/>
          </w:divBdr>
          <w:divsChild>
            <w:div w:id="1445420153">
              <w:marLeft w:val="0"/>
              <w:marRight w:val="0"/>
              <w:marTop w:val="0"/>
              <w:marBottom w:val="0"/>
              <w:divBdr>
                <w:top w:val="none" w:sz="0" w:space="0" w:color="auto"/>
                <w:left w:val="none" w:sz="0" w:space="0" w:color="auto"/>
                <w:bottom w:val="none" w:sz="0" w:space="0" w:color="auto"/>
                <w:right w:val="none" w:sz="0" w:space="0" w:color="auto"/>
              </w:divBdr>
              <w:divsChild>
                <w:div w:id="6519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312326">
          <w:marLeft w:val="0"/>
          <w:marRight w:val="0"/>
          <w:marTop w:val="0"/>
          <w:marBottom w:val="0"/>
          <w:divBdr>
            <w:top w:val="none" w:sz="0" w:space="0" w:color="auto"/>
            <w:left w:val="none" w:sz="0" w:space="0" w:color="auto"/>
            <w:bottom w:val="none" w:sz="0" w:space="0" w:color="auto"/>
            <w:right w:val="none" w:sz="0" w:space="0" w:color="auto"/>
          </w:divBdr>
          <w:divsChild>
            <w:div w:id="1142582096">
              <w:marLeft w:val="0"/>
              <w:marRight w:val="0"/>
              <w:marTop w:val="0"/>
              <w:marBottom w:val="0"/>
              <w:divBdr>
                <w:top w:val="none" w:sz="0" w:space="0" w:color="auto"/>
                <w:left w:val="none" w:sz="0" w:space="0" w:color="auto"/>
                <w:bottom w:val="none" w:sz="0" w:space="0" w:color="auto"/>
                <w:right w:val="none" w:sz="0" w:space="0" w:color="auto"/>
              </w:divBdr>
              <w:divsChild>
                <w:div w:id="710765821">
                  <w:marLeft w:val="0"/>
                  <w:marRight w:val="0"/>
                  <w:marTop w:val="0"/>
                  <w:marBottom w:val="0"/>
                  <w:divBdr>
                    <w:top w:val="none" w:sz="0" w:space="0" w:color="auto"/>
                    <w:left w:val="none" w:sz="0" w:space="0" w:color="auto"/>
                    <w:bottom w:val="none" w:sz="0" w:space="0" w:color="auto"/>
                    <w:right w:val="none" w:sz="0" w:space="0" w:color="auto"/>
                  </w:divBdr>
                </w:div>
              </w:divsChild>
            </w:div>
            <w:div w:id="2124883532">
              <w:marLeft w:val="0"/>
              <w:marRight w:val="0"/>
              <w:marTop w:val="0"/>
              <w:marBottom w:val="0"/>
              <w:divBdr>
                <w:top w:val="none" w:sz="0" w:space="0" w:color="auto"/>
                <w:left w:val="none" w:sz="0" w:space="0" w:color="auto"/>
                <w:bottom w:val="none" w:sz="0" w:space="0" w:color="auto"/>
                <w:right w:val="none" w:sz="0" w:space="0" w:color="auto"/>
              </w:divBdr>
            </w:div>
          </w:divsChild>
        </w:div>
        <w:div w:id="1486505678">
          <w:marLeft w:val="0"/>
          <w:marRight w:val="0"/>
          <w:marTop w:val="0"/>
          <w:marBottom w:val="0"/>
          <w:divBdr>
            <w:top w:val="none" w:sz="0" w:space="0" w:color="auto"/>
            <w:left w:val="none" w:sz="0" w:space="0" w:color="auto"/>
            <w:bottom w:val="none" w:sz="0" w:space="0" w:color="auto"/>
            <w:right w:val="none" w:sz="0" w:space="0" w:color="auto"/>
          </w:divBdr>
          <w:divsChild>
            <w:div w:id="1933932442">
              <w:marLeft w:val="0"/>
              <w:marRight w:val="0"/>
              <w:marTop w:val="0"/>
              <w:marBottom w:val="0"/>
              <w:divBdr>
                <w:top w:val="none" w:sz="0" w:space="0" w:color="auto"/>
                <w:left w:val="none" w:sz="0" w:space="0" w:color="auto"/>
                <w:bottom w:val="none" w:sz="0" w:space="0" w:color="auto"/>
                <w:right w:val="none" w:sz="0" w:space="0" w:color="auto"/>
              </w:divBdr>
              <w:divsChild>
                <w:div w:id="1519730515">
                  <w:marLeft w:val="0"/>
                  <w:marRight w:val="0"/>
                  <w:marTop w:val="0"/>
                  <w:marBottom w:val="0"/>
                  <w:divBdr>
                    <w:top w:val="none" w:sz="0" w:space="0" w:color="auto"/>
                    <w:left w:val="none" w:sz="0" w:space="0" w:color="auto"/>
                    <w:bottom w:val="none" w:sz="0" w:space="0" w:color="auto"/>
                    <w:right w:val="none" w:sz="0" w:space="0" w:color="auto"/>
                  </w:divBdr>
                </w:div>
              </w:divsChild>
            </w:div>
            <w:div w:id="2139101104">
              <w:marLeft w:val="0"/>
              <w:marRight w:val="0"/>
              <w:marTop w:val="0"/>
              <w:marBottom w:val="0"/>
              <w:divBdr>
                <w:top w:val="none" w:sz="0" w:space="0" w:color="auto"/>
                <w:left w:val="none" w:sz="0" w:space="0" w:color="auto"/>
                <w:bottom w:val="none" w:sz="0" w:space="0" w:color="auto"/>
                <w:right w:val="none" w:sz="0" w:space="0" w:color="auto"/>
              </w:divBdr>
            </w:div>
          </w:divsChild>
        </w:div>
        <w:div w:id="519003650">
          <w:marLeft w:val="0"/>
          <w:marRight w:val="0"/>
          <w:marTop w:val="0"/>
          <w:marBottom w:val="0"/>
          <w:divBdr>
            <w:top w:val="none" w:sz="0" w:space="0" w:color="auto"/>
            <w:left w:val="none" w:sz="0" w:space="0" w:color="auto"/>
            <w:bottom w:val="none" w:sz="0" w:space="0" w:color="auto"/>
            <w:right w:val="none" w:sz="0" w:space="0" w:color="auto"/>
          </w:divBdr>
          <w:divsChild>
            <w:div w:id="1328896776">
              <w:marLeft w:val="0"/>
              <w:marRight w:val="0"/>
              <w:marTop w:val="0"/>
              <w:marBottom w:val="0"/>
              <w:divBdr>
                <w:top w:val="none" w:sz="0" w:space="0" w:color="auto"/>
                <w:left w:val="none" w:sz="0" w:space="0" w:color="auto"/>
                <w:bottom w:val="none" w:sz="0" w:space="0" w:color="auto"/>
                <w:right w:val="none" w:sz="0" w:space="0" w:color="auto"/>
              </w:divBdr>
              <w:divsChild>
                <w:div w:id="2058776823">
                  <w:marLeft w:val="0"/>
                  <w:marRight w:val="0"/>
                  <w:marTop w:val="0"/>
                  <w:marBottom w:val="0"/>
                  <w:divBdr>
                    <w:top w:val="none" w:sz="0" w:space="0" w:color="auto"/>
                    <w:left w:val="none" w:sz="0" w:space="0" w:color="auto"/>
                    <w:bottom w:val="none" w:sz="0" w:space="0" w:color="auto"/>
                    <w:right w:val="none" w:sz="0" w:space="0" w:color="auto"/>
                  </w:divBdr>
                </w:div>
              </w:divsChild>
            </w:div>
            <w:div w:id="1387217782">
              <w:marLeft w:val="0"/>
              <w:marRight w:val="0"/>
              <w:marTop w:val="0"/>
              <w:marBottom w:val="0"/>
              <w:divBdr>
                <w:top w:val="none" w:sz="0" w:space="0" w:color="auto"/>
                <w:left w:val="none" w:sz="0" w:space="0" w:color="auto"/>
                <w:bottom w:val="none" w:sz="0" w:space="0" w:color="auto"/>
                <w:right w:val="none" w:sz="0" w:space="0" w:color="auto"/>
              </w:divBdr>
            </w:div>
          </w:divsChild>
        </w:div>
        <w:div w:id="789394536">
          <w:marLeft w:val="0"/>
          <w:marRight w:val="0"/>
          <w:marTop w:val="0"/>
          <w:marBottom w:val="0"/>
          <w:divBdr>
            <w:top w:val="none" w:sz="0" w:space="0" w:color="auto"/>
            <w:left w:val="none" w:sz="0" w:space="0" w:color="auto"/>
            <w:bottom w:val="none" w:sz="0" w:space="0" w:color="auto"/>
            <w:right w:val="none" w:sz="0" w:space="0" w:color="auto"/>
          </w:divBdr>
          <w:divsChild>
            <w:div w:id="1722554324">
              <w:marLeft w:val="0"/>
              <w:marRight w:val="0"/>
              <w:marTop w:val="0"/>
              <w:marBottom w:val="0"/>
              <w:divBdr>
                <w:top w:val="none" w:sz="0" w:space="0" w:color="auto"/>
                <w:left w:val="none" w:sz="0" w:space="0" w:color="auto"/>
                <w:bottom w:val="none" w:sz="0" w:space="0" w:color="auto"/>
                <w:right w:val="none" w:sz="0" w:space="0" w:color="auto"/>
              </w:divBdr>
              <w:divsChild>
                <w:div w:id="39046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35929">
      <w:bodyDiv w:val="1"/>
      <w:marLeft w:val="0"/>
      <w:marRight w:val="0"/>
      <w:marTop w:val="0"/>
      <w:marBottom w:val="0"/>
      <w:divBdr>
        <w:top w:val="none" w:sz="0" w:space="0" w:color="auto"/>
        <w:left w:val="none" w:sz="0" w:space="0" w:color="auto"/>
        <w:bottom w:val="none" w:sz="0" w:space="0" w:color="auto"/>
        <w:right w:val="none" w:sz="0" w:space="0" w:color="auto"/>
      </w:divBdr>
      <w:divsChild>
        <w:div w:id="1146556879">
          <w:marLeft w:val="0"/>
          <w:marRight w:val="0"/>
          <w:marTop w:val="0"/>
          <w:marBottom w:val="0"/>
          <w:divBdr>
            <w:top w:val="none" w:sz="0" w:space="0" w:color="auto"/>
            <w:left w:val="none" w:sz="0" w:space="0" w:color="auto"/>
            <w:bottom w:val="none" w:sz="0" w:space="0" w:color="auto"/>
            <w:right w:val="none" w:sz="0" w:space="0" w:color="auto"/>
          </w:divBdr>
          <w:divsChild>
            <w:div w:id="721439868">
              <w:marLeft w:val="0"/>
              <w:marRight w:val="0"/>
              <w:marTop w:val="0"/>
              <w:marBottom w:val="0"/>
              <w:divBdr>
                <w:top w:val="none" w:sz="0" w:space="0" w:color="auto"/>
                <w:left w:val="none" w:sz="0" w:space="0" w:color="auto"/>
                <w:bottom w:val="none" w:sz="0" w:space="0" w:color="auto"/>
                <w:right w:val="none" w:sz="0" w:space="0" w:color="auto"/>
              </w:divBdr>
            </w:div>
          </w:divsChild>
        </w:div>
        <w:div w:id="1291665683">
          <w:marLeft w:val="0"/>
          <w:marRight w:val="0"/>
          <w:marTop w:val="0"/>
          <w:marBottom w:val="0"/>
          <w:divBdr>
            <w:top w:val="none" w:sz="0" w:space="0" w:color="auto"/>
            <w:left w:val="none" w:sz="0" w:space="0" w:color="auto"/>
            <w:bottom w:val="none" w:sz="0" w:space="0" w:color="auto"/>
            <w:right w:val="none" w:sz="0" w:space="0" w:color="auto"/>
          </w:divBdr>
        </w:div>
      </w:divsChild>
    </w:div>
    <w:div w:id="132261096">
      <w:bodyDiv w:val="1"/>
      <w:marLeft w:val="0"/>
      <w:marRight w:val="0"/>
      <w:marTop w:val="0"/>
      <w:marBottom w:val="0"/>
      <w:divBdr>
        <w:top w:val="none" w:sz="0" w:space="0" w:color="auto"/>
        <w:left w:val="none" w:sz="0" w:space="0" w:color="auto"/>
        <w:bottom w:val="none" w:sz="0" w:space="0" w:color="auto"/>
        <w:right w:val="none" w:sz="0" w:space="0" w:color="auto"/>
      </w:divBdr>
      <w:divsChild>
        <w:div w:id="1516917581">
          <w:marLeft w:val="0"/>
          <w:marRight w:val="0"/>
          <w:marTop w:val="0"/>
          <w:marBottom w:val="0"/>
          <w:divBdr>
            <w:top w:val="none" w:sz="0" w:space="0" w:color="auto"/>
            <w:left w:val="none" w:sz="0" w:space="0" w:color="auto"/>
            <w:bottom w:val="none" w:sz="0" w:space="0" w:color="auto"/>
            <w:right w:val="none" w:sz="0" w:space="0" w:color="auto"/>
          </w:divBdr>
        </w:div>
      </w:divsChild>
    </w:div>
    <w:div w:id="187108233">
      <w:bodyDiv w:val="1"/>
      <w:marLeft w:val="0"/>
      <w:marRight w:val="0"/>
      <w:marTop w:val="0"/>
      <w:marBottom w:val="0"/>
      <w:divBdr>
        <w:top w:val="none" w:sz="0" w:space="0" w:color="auto"/>
        <w:left w:val="none" w:sz="0" w:space="0" w:color="auto"/>
        <w:bottom w:val="none" w:sz="0" w:space="0" w:color="auto"/>
        <w:right w:val="none" w:sz="0" w:space="0" w:color="auto"/>
      </w:divBdr>
      <w:divsChild>
        <w:div w:id="474835642">
          <w:marLeft w:val="0"/>
          <w:marRight w:val="0"/>
          <w:marTop w:val="0"/>
          <w:marBottom w:val="0"/>
          <w:divBdr>
            <w:top w:val="none" w:sz="0" w:space="0" w:color="auto"/>
            <w:left w:val="none" w:sz="0" w:space="0" w:color="auto"/>
            <w:bottom w:val="none" w:sz="0" w:space="0" w:color="auto"/>
            <w:right w:val="none" w:sz="0" w:space="0" w:color="auto"/>
          </w:divBdr>
          <w:divsChild>
            <w:div w:id="644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0079">
      <w:bodyDiv w:val="1"/>
      <w:marLeft w:val="0"/>
      <w:marRight w:val="0"/>
      <w:marTop w:val="0"/>
      <w:marBottom w:val="0"/>
      <w:divBdr>
        <w:top w:val="none" w:sz="0" w:space="0" w:color="auto"/>
        <w:left w:val="none" w:sz="0" w:space="0" w:color="auto"/>
        <w:bottom w:val="none" w:sz="0" w:space="0" w:color="auto"/>
        <w:right w:val="none" w:sz="0" w:space="0" w:color="auto"/>
      </w:divBdr>
    </w:div>
    <w:div w:id="230311775">
      <w:bodyDiv w:val="1"/>
      <w:marLeft w:val="0"/>
      <w:marRight w:val="0"/>
      <w:marTop w:val="0"/>
      <w:marBottom w:val="0"/>
      <w:divBdr>
        <w:top w:val="none" w:sz="0" w:space="0" w:color="auto"/>
        <w:left w:val="none" w:sz="0" w:space="0" w:color="auto"/>
        <w:bottom w:val="none" w:sz="0" w:space="0" w:color="auto"/>
        <w:right w:val="none" w:sz="0" w:space="0" w:color="auto"/>
      </w:divBdr>
    </w:div>
    <w:div w:id="237054993">
      <w:bodyDiv w:val="1"/>
      <w:marLeft w:val="0"/>
      <w:marRight w:val="0"/>
      <w:marTop w:val="0"/>
      <w:marBottom w:val="0"/>
      <w:divBdr>
        <w:top w:val="none" w:sz="0" w:space="0" w:color="auto"/>
        <w:left w:val="none" w:sz="0" w:space="0" w:color="auto"/>
        <w:bottom w:val="none" w:sz="0" w:space="0" w:color="auto"/>
        <w:right w:val="none" w:sz="0" w:space="0" w:color="auto"/>
      </w:divBdr>
    </w:div>
    <w:div w:id="240800581">
      <w:bodyDiv w:val="1"/>
      <w:marLeft w:val="0"/>
      <w:marRight w:val="0"/>
      <w:marTop w:val="0"/>
      <w:marBottom w:val="0"/>
      <w:divBdr>
        <w:top w:val="none" w:sz="0" w:space="0" w:color="auto"/>
        <w:left w:val="none" w:sz="0" w:space="0" w:color="auto"/>
        <w:bottom w:val="none" w:sz="0" w:space="0" w:color="auto"/>
        <w:right w:val="none" w:sz="0" w:space="0" w:color="auto"/>
      </w:divBdr>
    </w:div>
    <w:div w:id="298845146">
      <w:bodyDiv w:val="1"/>
      <w:marLeft w:val="0"/>
      <w:marRight w:val="0"/>
      <w:marTop w:val="0"/>
      <w:marBottom w:val="0"/>
      <w:divBdr>
        <w:top w:val="none" w:sz="0" w:space="0" w:color="auto"/>
        <w:left w:val="none" w:sz="0" w:space="0" w:color="auto"/>
        <w:bottom w:val="none" w:sz="0" w:space="0" w:color="auto"/>
        <w:right w:val="none" w:sz="0" w:space="0" w:color="auto"/>
      </w:divBdr>
      <w:divsChild>
        <w:div w:id="1108157125">
          <w:marLeft w:val="0"/>
          <w:marRight w:val="0"/>
          <w:marTop w:val="0"/>
          <w:marBottom w:val="0"/>
          <w:divBdr>
            <w:top w:val="none" w:sz="0" w:space="0" w:color="auto"/>
            <w:left w:val="none" w:sz="0" w:space="0" w:color="auto"/>
            <w:bottom w:val="none" w:sz="0" w:space="0" w:color="auto"/>
            <w:right w:val="none" w:sz="0" w:space="0" w:color="auto"/>
          </w:divBdr>
          <w:divsChild>
            <w:div w:id="2045128438">
              <w:marLeft w:val="0"/>
              <w:marRight w:val="0"/>
              <w:marTop w:val="0"/>
              <w:marBottom w:val="0"/>
              <w:divBdr>
                <w:top w:val="none" w:sz="0" w:space="0" w:color="auto"/>
                <w:left w:val="none" w:sz="0" w:space="0" w:color="auto"/>
                <w:bottom w:val="none" w:sz="0" w:space="0" w:color="auto"/>
                <w:right w:val="none" w:sz="0" w:space="0" w:color="auto"/>
              </w:divBdr>
              <w:divsChild>
                <w:div w:id="1507597037">
                  <w:marLeft w:val="0"/>
                  <w:marRight w:val="0"/>
                  <w:marTop w:val="0"/>
                  <w:marBottom w:val="0"/>
                  <w:divBdr>
                    <w:top w:val="none" w:sz="0" w:space="0" w:color="auto"/>
                    <w:left w:val="none" w:sz="0" w:space="0" w:color="auto"/>
                    <w:bottom w:val="none" w:sz="0" w:space="0" w:color="auto"/>
                    <w:right w:val="none" w:sz="0" w:space="0" w:color="auto"/>
                  </w:divBdr>
                </w:div>
              </w:divsChild>
            </w:div>
            <w:div w:id="676688512">
              <w:marLeft w:val="0"/>
              <w:marRight w:val="0"/>
              <w:marTop w:val="0"/>
              <w:marBottom w:val="0"/>
              <w:divBdr>
                <w:top w:val="none" w:sz="0" w:space="0" w:color="auto"/>
                <w:left w:val="none" w:sz="0" w:space="0" w:color="auto"/>
                <w:bottom w:val="none" w:sz="0" w:space="0" w:color="auto"/>
                <w:right w:val="none" w:sz="0" w:space="0" w:color="auto"/>
              </w:divBdr>
            </w:div>
          </w:divsChild>
        </w:div>
        <w:div w:id="1612011557">
          <w:marLeft w:val="0"/>
          <w:marRight w:val="0"/>
          <w:marTop w:val="0"/>
          <w:marBottom w:val="0"/>
          <w:divBdr>
            <w:top w:val="none" w:sz="0" w:space="0" w:color="auto"/>
            <w:left w:val="none" w:sz="0" w:space="0" w:color="auto"/>
            <w:bottom w:val="none" w:sz="0" w:space="0" w:color="auto"/>
            <w:right w:val="none" w:sz="0" w:space="0" w:color="auto"/>
          </w:divBdr>
          <w:divsChild>
            <w:div w:id="483550175">
              <w:marLeft w:val="0"/>
              <w:marRight w:val="0"/>
              <w:marTop w:val="0"/>
              <w:marBottom w:val="0"/>
              <w:divBdr>
                <w:top w:val="none" w:sz="0" w:space="0" w:color="auto"/>
                <w:left w:val="none" w:sz="0" w:space="0" w:color="auto"/>
                <w:bottom w:val="none" w:sz="0" w:space="0" w:color="auto"/>
                <w:right w:val="none" w:sz="0" w:space="0" w:color="auto"/>
              </w:divBdr>
              <w:divsChild>
                <w:div w:id="1898782056">
                  <w:marLeft w:val="0"/>
                  <w:marRight w:val="0"/>
                  <w:marTop w:val="0"/>
                  <w:marBottom w:val="0"/>
                  <w:divBdr>
                    <w:top w:val="none" w:sz="0" w:space="0" w:color="auto"/>
                    <w:left w:val="none" w:sz="0" w:space="0" w:color="auto"/>
                    <w:bottom w:val="none" w:sz="0" w:space="0" w:color="auto"/>
                    <w:right w:val="none" w:sz="0" w:space="0" w:color="auto"/>
                  </w:divBdr>
                </w:div>
              </w:divsChild>
            </w:div>
            <w:div w:id="2057242463">
              <w:marLeft w:val="0"/>
              <w:marRight w:val="0"/>
              <w:marTop w:val="0"/>
              <w:marBottom w:val="0"/>
              <w:divBdr>
                <w:top w:val="none" w:sz="0" w:space="0" w:color="auto"/>
                <w:left w:val="none" w:sz="0" w:space="0" w:color="auto"/>
                <w:bottom w:val="none" w:sz="0" w:space="0" w:color="auto"/>
                <w:right w:val="none" w:sz="0" w:space="0" w:color="auto"/>
              </w:divBdr>
            </w:div>
          </w:divsChild>
        </w:div>
        <w:div w:id="1655257608">
          <w:marLeft w:val="0"/>
          <w:marRight w:val="0"/>
          <w:marTop w:val="0"/>
          <w:marBottom w:val="0"/>
          <w:divBdr>
            <w:top w:val="none" w:sz="0" w:space="0" w:color="auto"/>
            <w:left w:val="none" w:sz="0" w:space="0" w:color="auto"/>
            <w:bottom w:val="none" w:sz="0" w:space="0" w:color="auto"/>
            <w:right w:val="none" w:sz="0" w:space="0" w:color="auto"/>
          </w:divBdr>
          <w:divsChild>
            <w:div w:id="696202980">
              <w:marLeft w:val="0"/>
              <w:marRight w:val="0"/>
              <w:marTop w:val="0"/>
              <w:marBottom w:val="0"/>
              <w:divBdr>
                <w:top w:val="none" w:sz="0" w:space="0" w:color="auto"/>
                <w:left w:val="none" w:sz="0" w:space="0" w:color="auto"/>
                <w:bottom w:val="none" w:sz="0" w:space="0" w:color="auto"/>
                <w:right w:val="none" w:sz="0" w:space="0" w:color="auto"/>
              </w:divBdr>
              <w:divsChild>
                <w:div w:id="91339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5225">
          <w:marLeft w:val="0"/>
          <w:marRight w:val="0"/>
          <w:marTop w:val="0"/>
          <w:marBottom w:val="0"/>
          <w:divBdr>
            <w:top w:val="none" w:sz="0" w:space="0" w:color="auto"/>
            <w:left w:val="none" w:sz="0" w:space="0" w:color="auto"/>
            <w:bottom w:val="none" w:sz="0" w:space="0" w:color="auto"/>
            <w:right w:val="none" w:sz="0" w:space="0" w:color="auto"/>
          </w:divBdr>
          <w:divsChild>
            <w:div w:id="1732314288">
              <w:marLeft w:val="0"/>
              <w:marRight w:val="0"/>
              <w:marTop w:val="0"/>
              <w:marBottom w:val="0"/>
              <w:divBdr>
                <w:top w:val="none" w:sz="0" w:space="0" w:color="auto"/>
                <w:left w:val="none" w:sz="0" w:space="0" w:color="auto"/>
                <w:bottom w:val="none" w:sz="0" w:space="0" w:color="auto"/>
                <w:right w:val="none" w:sz="0" w:space="0" w:color="auto"/>
              </w:divBdr>
              <w:divsChild>
                <w:div w:id="1379815179">
                  <w:marLeft w:val="0"/>
                  <w:marRight w:val="0"/>
                  <w:marTop w:val="0"/>
                  <w:marBottom w:val="0"/>
                  <w:divBdr>
                    <w:top w:val="none" w:sz="0" w:space="0" w:color="auto"/>
                    <w:left w:val="none" w:sz="0" w:space="0" w:color="auto"/>
                    <w:bottom w:val="none" w:sz="0" w:space="0" w:color="auto"/>
                    <w:right w:val="none" w:sz="0" w:space="0" w:color="auto"/>
                  </w:divBdr>
                </w:div>
              </w:divsChild>
            </w:div>
            <w:div w:id="1586648136">
              <w:marLeft w:val="0"/>
              <w:marRight w:val="0"/>
              <w:marTop w:val="0"/>
              <w:marBottom w:val="0"/>
              <w:divBdr>
                <w:top w:val="none" w:sz="0" w:space="0" w:color="auto"/>
                <w:left w:val="none" w:sz="0" w:space="0" w:color="auto"/>
                <w:bottom w:val="none" w:sz="0" w:space="0" w:color="auto"/>
                <w:right w:val="none" w:sz="0" w:space="0" w:color="auto"/>
              </w:divBdr>
            </w:div>
          </w:divsChild>
        </w:div>
        <w:div w:id="725495381">
          <w:marLeft w:val="0"/>
          <w:marRight w:val="0"/>
          <w:marTop w:val="0"/>
          <w:marBottom w:val="0"/>
          <w:divBdr>
            <w:top w:val="none" w:sz="0" w:space="0" w:color="auto"/>
            <w:left w:val="none" w:sz="0" w:space="0" w:color="auto"/>
            <w:bottom w:val="none" w:sz="0" w:space="0" w:color="auto"/>
            <w:right w:val="none" w:sz="0" w:space="0" w:color="auto"/>
          </w:divBdr>
          <w:divsChild>
            <w:div w:id="788473556">
              <w:marLeft w:val="0"/>
              <w:marRight w:val="0"/>
              <w:marTop w:val="0"/>
              <w:marBottom w:val="0"/>
              <w:divBdr>
                <w:top w:val="none" w:sz="0" w:space="0" w:color="auto"/>
                <w:left w:val="none" w:sz="0" w:space="0" w:color="auto"/>
                <w:bottom w:val="none" w:sz="0" w:space="0" w:color="auto"/>
                <w:right w:val="none" w:sz="0" w:space="0" w:color="auto"/>
              </w:divBdr>
              <w:divsChild>
                <w:div w:id="40248897">
                  <w:marLeft w:val="0"/>
                  <w:marRight w:val="0"/>
                  <w:marTop w:val="0"/>
                  <w:marBottom w:val="0"/>
                  <w:divBdr>
                    <w:top w:val="none" w:sz="0" w:space="0" w:color="auto"/>
                    <w:left w:val="none" w:sz="0" w:space="0" w:color="auto"/>
                    <w:bottom w:val="none" w:sz="0" w:space="0" w:color="auto"/>
                    <w:right w:val="none" w:sz="0" w:space="0" w:color="auto"/>
                  </w:divBdr>
                </w:div>
              </w:divsChild>
            </w:div>
            <w:div w:id="37304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26560">
      <w:bodyDiv w:val="1"/>
      <w:marLeft w:val="0"/>
      <w:marRight w:val="0"/>
      <w:marTop w:val="0"/>
      <w:marBottom w:val="0"/>
      <w:divBdr>
        <w:top w:val="none" w:sz="0" w:space="0" w:color="auto"/>
        <w:left w:val="none" w:sz="0" w:space="0" w:color="auto"/>
        <w:bottom w:val="none" w:sz="0" w:space="0" w:color="auto"/>
        <w:right w:val="none" w:sz="0" w:space="0" w:color="auto"/>
      </w:divBdr>
    </w:div>
    <w:div w:id="360402602">
      <w:bodyDiv w:val="1"/>
      <w:marLeft w:val="0"/>
      <w:marRight w:val="0"/>
      <w:marTop w:val="0"/>
      <w:marBottom w:val="0"/>
      <w:divBdr>
        <w:top w:val="none" w:sz="0" w:space="0" w:color="auto"/>
        <w:left w:val="none" w:sz="0" w:space="0" w:color="auto"/>
        <w:bottom w:val="none" w:sz="0" w:space="0" w:color="auto"/>
        <w:right w:val="none" w:sz="0" w:space="0" w:color="auto"/>
      </w:divBdr>
      <w:divsChild>
        <w:div w:id="1501000154">
          <w:marLeft w:val="0"/>
          <w:marRight w:val="0"/>
          <w:marTop w:val="0"/>
          <w:marBottom w:val="0"/>
          <w:divBdr>
            <w:top w:val="none" w:sz="0" w:space="0" w:color="auto"/>
            <w:left w:val="none" w:sz="0" w:space="0" w:color="auto"/>
            <w:bottom w:val="none" w:sz="0" w:space="0" w:color="auto"/>
            <w:right w:val="none" w:sz="0" w:space="0" w:color="auto"/>
          </w:divBdr>
        </w:div>
      </w:divsChild>
    </w:div>
    <w:div w:id="360404207">
      <w:bodyDiv w:val="1"/>
      <w:marLeft w:val="0"/>
      <w:marRight w:val="0"/>
      <w:marTop w:val="0"/>
      <w:marBottom w:val="0"/>
      <w:divBdr>
        <w:top w:val="none" w:sz="0" w:space="0" w:color="auto"/>
        <w:left w:val="none" w:sz="0" w:space="0" w:color="auto"/>
        <w:bottom w:val="none" w:sz="0" w:space="0" w:color="auto"/>
        <w:right w:val="none" w:sz="0" w:space="0" w:color="auto"/>
      </w:divBdr>
    </w:div>
    <w:div w:id="493305369">
      <w:bodyDiv w:val="1"/>
      <w:marLeft w:val="0"/>
      <w:marRight w:val="0"/>
      <w:marTop w:val="0"/>
      <w:marBottom w:val="0"/>
      <w:divBdr>
        <w:top w:val="none" w:sz="0" w:space="0" w:color="auto"/>
        <w:left w:val="none" w:sz="0" w:space="0" w:color="auto"/>
        <w:bottom w:val="none" w:sz="0" w:space="0" w:color="auto"/>
        <w:right w:val="none" w:sz="0" w:space="0" w:color="auto"/>
      </w:divBdr>
    </w:div>
    <w:div w:id="501625404">
      <w:bodyDiv w:val="1"/>
      <w:marLeft w:val="0"/>
      <w:marRight w:val="0"/>
      <w:marTop w:val="0"/>
      <w:marBottom w:val="0"/>
      <w:divBdr>
        <w:top w:val="none" w:sz="0" w:space="0" w:color="auto"/>
        <w:left w:val="none" w:sz="0" w:space="0" w:color="auto"/>
        <w:bottom w:val="none" w:sz="0" w:space="0" w:color="auto"/>
        <w:right w:val="none" w:sz="0" w:space="0" w:color="auto"/>
      </w:divBdr>
      <w:divsChild>
        <w:div w:id="242881788">
          <w:marLeft w:val="0"/>
          <w:marRight w:val="0"/>
          <w:marTop w:val="0"/>
          <w:marBottom w:val="0"/>
          <w:divBdr>
            <w:top w:val="none" w:sz="0" w:space="0" w:color="auto"/>
            <w:left w:val="none" w:sz="0" w:space="0" w:color="auto"/>
            <w:bottom w:val="none" w:sz="0" w:space="0" w:color="auto"/>
            <w:right w:val="none" w:sz="0" w:space="0" w:color="auto"/>
          </w:divBdr>
          <w:divsChild>
            <w:div w:id="1951667268">
              <w:marLeft w:val="0"/>
              <w:marRight w:val="0"/>
              <w:marTop w:val="0"/>
              <w:marBottom w:val="0"/>
              <w:divBdr>
                <w:top w:val="none" w:sz="0" w:space="0" w:color="auto"/>
                <w:left w:val="none" w:sz="0" w:space="0" w:color="auto"/>
                <w:bottom w:val="none" w:sz="0" w:space="0" w:color="auto"/>
                <w:right w:val="none" w:sz="0" w:space="0" w:color="auto"/>
              </w:divBdr>
              <w:divsChild>
                <w:div w:id="75061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116736">
          <w:marLeft w:val="0"/>
          <w:marRight w:val="0"/>
          <w:marTop w:val="0"/>
          <w:marBottom w:val="0"/>
          <w:divBdr>
            <w:top w:val="none" w:sz="0" w:space="0" w:color="auto"/>
            <w:left w:val="none" w:sz="0" w:space="0" w:color="auto"/>
            <w:bottom w:val="none" w:sz="0" w:space="0" w:color="auto"/>
            <w:right w:val="none" w:sz="0" w:space="0" w:color="auto"/>
          </w:divBdr>
          <w:divsChild>
            <w:div w:id="1082682746">
              <w:marLeft w:val="0"/>
              <w:marRight w:val="0"/>
              <w:marTop w:val="0"/>
              <w:marBottom w:val="0"/>
              <w:divBdr>
                <w:top w:val="none" w:sz="0" w:space="0" w:color="auto"/>
                <w:left w:val="none" w:sz="0" w:space="0" w:color="auto"/>
                <w:bottom w:val="none" w:sz="0" w:space="0" w:color="auto"/>
                <w:right w:val="none" w:sz="0" w:space="0" w:color="auto"/>
              </w:divBdr>
              <w:divsChild>
                <w:div w:id="111293382">
                  <w:marLeft w:val="0"/>
                  <w:marRight w:val="0"/>
                  <w:marTop w:val="0"/>
                  <w:marBottom w:val="0"/>
                  <w:divBdr>
                    <w:top w:val="none" w:sz="0" w:space="0" w:color="auto"/>
                    <w:left w:val="none" w:sz="0" w:space="0" w:color="auto"/>
                    <w:bottom w:val="none" w:sz="0" w:space="0" w:color="auto"/>
                    <w:right w:val="none" w:sz="0" w:space="0" w:color="auto"/>
                  </w:divBdr>
                </w:div>
              </w:divsChild>
            </w:div>
            <w:div w:id="2092507578">
              <w:marLeft w:val="0"/>
              <w:marRight w:val="0"/>
              <w:marTop w:val="0"/>
              <w:marBottom w:val="0"/>
              <w:divBdr>
                <w:top w:val="none" w:sz="0" w:space="0" w:color="auto"/>
                <w:left w:val="none" w:sz="0" w:space="0" w:color="auto"/>
                <w:bottom w:val="none" w:sz="0" w:space="0" w:color="auto"/>
                <w:right w:val="none" w:sz="0" w:space="0" w:color="auto"/>
              </w:divBdr>
            </w:div>
          </w:divsChild>
        </w:div>
        <w:div w:id="923345200">
          <w:marLeft w:val="0"/>
          <w:marRight w:val="0"/>
          <w:marTop w:val="0"/>
          <w:marBottom w:val="0"/>
          <w:divBdr>
            <w:top w:val="none" w:sz="0" w:space="0" w:color="auto"/>
            <w:left w:val="none" w:sz="0" w:space="0" w:color="auto"/>
            <w:bottom w:val="none" w:sz="0" w:space="0" w:color="auto"/>
            <w:right w:val="none" w:sz="0" w:space="0" w:color="auto"/>
          </w:divBdr>
          <w:divsChild>
            <w:div w:id="2118258616">
              <w:marLeft w:val="0"/>
              <w:marRight w:val="0"/>
              <w:marTop w:val="0"/>
              <w:marBottom w:val="0"/>
              <w:divBdr>
                <w:top w:val="none" w:sz="0" w:space="0" w:color="auto"/>
                <w:left w:val="none" w:sz="0" w:space="0" w:color="auto"/>
                <w:bottom w:val="none" w:sz="0" w:space="0" w:color="auto"/>
                <w:right w:val="none" w:sz="0" w:space="0" w:color="auto"/>
              </w:divBdr>
              <w:divsChild>
                <w:div w:id="1223908822">
                  <w:marLeft w:val="0"/>
                  <w:marRight w:val="0"/>
                  <w:marTop w:val="0"/>
                  <w:marBottom w:val="0"/>
                  <w:divBdr>
                    <w:top w:val="none" w:sz="0" w:space="0" w:color="auto"/>
                    <w:left w:val="none" w:sz="0" w:space="0" w:color="auto"/>
                    <w:bottom w:val="none" w:sz="0" w:space="0" w:color="auto"/>
                    <w:right w:val="none" w:sz="0" w:space="0" w:color="auto"/>
                  </w:divBdr>
                </w:div>
              </w:divsChild>
            </w:div>
            <w:div w:id="82462219">
              <w:marLeft w:val="0"/>
              <w:marRight w:val="0"/>
              <w:marTop w:val="0"/>
              <w:marBottom w:val="0"/>
              <w:divBdr>
                <w:top w:val="none" w:sz="0" w:space="0" w:color="auto"/>
                <w:left w:val="none" w:sz="0" w:space="0" w:color="auto"/>
                <w:bottom w:val="none" w:sz="0" w:space="0" w:color="auto"/>
                <w:right w:val="none" w:sz="0" w:space="0" w:color="auto"/>
              </w:divBdr>
            </w:div>
          </w:divsChild>
        </w:div>
        <w:div w:id="1191720968">
          <w:marLeft w:val="0"/>
          <w:marRight w:val="0"/>
          <w:marTop w:val="0"/>
          <w:marBottom w:val="0"/>
          <w:divBdr>
            <w:top w:val="none" w:sz="0" w:space="0" w:color="auto"/>
            <w:left w:val="none" w:sz="0" w:space="0" w:color="auto"/>
            <w:bottom w:val="none" w:sz="0" w:space="0" w:color="auto"/>
            <w:right w:val="none" w:sz="0" w:space="0" w:color="auto"/>
          </w:divBdr>
          <w:divsChild>
            <w:div w:id="160047848">
              <w:marLeft w:val="0"/>
              <w:marRight w:val="0"/>
              <w:marTop w:val="0"/>
              <w:marBottom w:val="0"/>
              <w:divBdr>
                <w:top w:val="none" w:sz="0" w:space="0" w:color="auto"/>
                <w:left w:val="none" w:sz="0" w:space="0" w:color="auto"/>
                <w:bottom w:val="none" w:sz="0" w:space="0" w:color="auto"/>
                <w:right w:val="none" w:sz="0" w:space="0" w:color="auto"/>
              </w:divBdr>
              <w:divsChild>
                <w:div w:id="884680240">
                  <w:marLeft w:val="0"/>
                  <w:marRight w:val="0"/>
                  <w:marTop w:val="0"/>
                  <w:marBottom w:val="0"/>
                  <w:divBdr>
                    <w:top w:val="none" w:sz="0" w:space="0" w:color="auto"/>
                    <w:left w:val="none" w:sz="0" w:space="0" w:color="auto"/>
                    <w:bottom w:val="none" w:sz="0" w:space="0" w:color="auto"/>
                    <w:right w:val="none" w:sz="0" w:space="0" w:color="auto"/>
                  </w:divBdr>
                </w:div>
              </w:divsChild>
            </w:div>
            <w:div w:id="977418486">
              <w:marLeft w:val="0"/>
              <w:marRight w:val="0"/>
              <w:marTop w:val="0"/>
              <w:marBottom w:val="0"/>
              <w:divBdr>
                <w:top w:val="none" w:sz="0" w:space="0" w:color="auto"/>
                <w:left w:val="none" w:sz="0" w:space="0" w:color="auto"/>
                <w:bottom w:val="none" w:sz="0" w:space="0" w:color="auto"/>
                <w:right w:val="none" w:sz="0" w:space="0" w:color="auto"/>
              </w:divBdr>
            </w:div>
          </w:divsChild>
        </w:div>
        <w:div w:id="1822500401">
          <w:marLeft w:val="0"/>
          <w:marRight w:val="0"/>
          <w:marTop w:val="0"/>
          <w:marBottom w:val="0"/>
          <w:divBdr>
            <w:top w:val="none" w:sz="0" w:space="0" w:color="auto"/>
            <w:left w:val="none" w:sz="0" w:space="0" w:color="auto"/>
            <w:bottom w:val="none" w:sz="0" w:space="0" w:color="auto"/>
            <w:right w:val="none" w:sz="0" w:space="0" w:color="auto"/>
          </w:divBdr>
          <w:divsChild>
            <w:div w:id="1527133826">
              <w:marLeft w:val="0"/>
              <w:marRight w:val="0"/>
              <w:marTop w:val="0"/>
              <w:marBottom w:val="0"/>
              <w:divBdr>
                <w:top w:val="none" w:sz="0" w:space="0" w:color="auto"/>
                <w:left w:val="none" w:sz="0" w:space="0" w:color="auto"/>
                <w:bottom w:val="none" w:sz="0" w:space="0" w:color="auto"/>
                <w:right w:val="none" w:sz="0" w:space="0" w:color="auto"/>
              </w:divBdr>
              <w:divsChild>
                <w:div w:id="335380294">
                  <w:marLeft w:val="0"/>
                  <w:marRight w:val="0"/>
                  <w:marTop w:val="0"/>
                  <w:marBottom w:val="0"/>
                  <w:divBdr>
                    <w:top w:val="none" w:sz="0" w:space="0" w:color="auto"/>
                    <w:left w:val="none" w:sz="0" w:space="0" w:color="auto"/>
                    <w:bottom w:val="none" w:sz="0" w:space="0" w:color="auto"/>
                    <w:right w:val="none" w:sz="0" w:space="0" w:color="auto"/>
                  </w:divBdr>
                </w:div>
              </w:divsChild>
            </w:div>
            <w:div w:id="702558264">
              <w:marLeft w:val="0"/>
              <w:marRight w:val="0"/>
              <w:marTop w:val="0"/>
              <w:marBottom w:val="0"/>
              <w:divBdr>
                <w:top w:val="none" w:sz="0" w:space="0" w:color="auto"/>
                <w:left w:val="none" w:sz="0" w:space="0" w:color="auto"/>
                <w:bottom w:val="none" w:sz="0" w:space="0" w:color="auto"/>
                <w:right w:val="none" w:sz="0" w:space="0" w:color="auto"/>
              </w:divBdr>
            </w:div>
          </w:divsChild>
        </w:div>
        <w:div w:id="2003703492">
          <w:marLeft w:val="0"/>
          <w:marRight w:val="0"/>
          <w:marTop w:val="0"/>
          <w:marBottom w:val="0"/>
          <w:divBdr>
            <w:top w:val="none" w:sz="0" w:space="0" w:color="auto"/>
            <w:left w:val="none" w:sz="0" w:space="0" w:color="auto"/>
            <w:bottom w:val="none" w:sz="0" w:space="0" w:color="auto"/>
            <w:right w:val="none" w:sz="0" w:space="0" w:color="auto"/>
          </w:divBdr>
          <w:divsChild>
            <w:div w:id="995375126">
              <w:marLeft w:val="0"/>
              <w:marRight w:val="0"/>
              <w:marTop w:val="0"/>
              <w:marBottom w:val="0"/>
              <w:divBdr>
                <w:top w:val="none" w:sz="0" w:space="0" w:color="auto"/>
                <w:left w:val="none" w:sz="0" w:space="0" w:color="auto"/>
                <w:bottom w:val="none" w:sz="0" w:space="0" w:color="auto"/>
                <w:right w:val="none" w:sz="0" w:space="0" w:color="auto"/>
              </w:divBdr>
              <w:divsChild>
                <w:div w:id="858663400">
                  <w:marLeft w:val="0"/>
                  <w:marRight w:val="0"/>
                  <w:marTop w:val="0"/>
                  <w:marBottom w:val="0"/>
                  <w:divBdr>
                    <w:top w:val="none" w:sz="0" w:space="0" w:color="auto"/>
                    <w:left w:val="none" w:sz="0" w:space="0" w:color="auto"/>
                    <w:bottom w:val="none" w:sz="0" w:space="0" w:color="auto"/>
                    <w:right w:val="none" w:sz="0" w:space="0" w:color="auto"/>
                  </w:divBdr>
                </w:div>
              </w:divsChild>
            </w:div>
            <w:div w:id="719129537">
              <w:marLeft w:val="0"/>
              <w:marRight w:val="0"/>
              <w:marTop w:val="0"/>
              <w:marBottom w:val="0"/>
              <w:divBdr>
                <w:top w:val="none" w:sz="0" w:space="0" w:color="auto"/>
                <w:left w:val="none" w:sz="0" w:space="0" w:color="auto"/>
                <w:bottom w:val="none" w:sz="0" w:space="0" w:color="auto"/>
                <w:right w:val="none" w:sz="0" w:space="0" w:color="auto"/>
              </w:divBdr>
            </w:div>
          </w:divsChild>
        </w:div>
        <w:div w:id="1357660137">
          <w:marLeft w:val="0"/>
          <w:marRight w:val="0"/>
          <w:marTop w:val="0"/>
          <w:marBottom w:val="0"/>
          <w:divBdr>
            <w:top w:val="none" w:sz="0" w:space="0" w:color="auto"/>
            <w:left w:val="none" w:sz="0" w:space="0" w:color="auto"/>
            <w:bottom w:val="none" w:sz="0" w:space="0" w:color="auto"/>
            <w:right w:val="none" w:sz="0" w:space="0" w:color="auto"/>
          </w:divBdr>
          <w:divsChild>
            <w:div w:id="911475282">
              <w:marLeft w:val="0"/>
              <w:marRight w:val="0"/>
              <w:marTop w:val="0"/>
              <w:marBottom w:val="0"/>
              <w:divBdr>
                <w:top w:val="none" w:sz="0" w:space="0" w:color="auto"/>
                <w:left w:val="none" w:sz="0" w:space="0" w:color="auto"/>
                <w:bottom w:val="none" w:sz="0" w:space="0" w:color="auto"/>
                <w:right w:val="none" w:sz="0" w:space="0" w:color="auto"/>
              </w:divBdr>
              <w:divsChild>
                <w:div w:id="2000688434">
                  <w:marLeft w:val="0"/>
                  <w:marRight w:val="0"/>
                  <w:marTop w:val="0"/>
                  <w:marBottom w:val="0"/>
                  <w:divBdr>
                    <w:top w:val="none" w:sz="0" w:space="0" w:color="auto"/>
                    <w:left w:val="none" w:sz="0" w:space="0" w:color="auto"/>
                    <w:bottom w:val="none" w:sz="0" w:space="0" w:color="auto"/>
                    <w:right w:val="none" w:sz="0" w:space="0" w:color="auto"/>
                  </w:divBdr>
                </w:div>
              </w:divsChild>
            </w:div>
            <w:div w:id="320935643">
              <w:marLeft w:val="0"/>
              <w:marRight w:val="0"/>
              <w:marTop w:val="0"/>
              <w:marBottom w:val="0"/>
              <w:divBdr>
                <w:top w:val="none" w:sz="0" w:space="0" w:color="auto"/>
                <w:left w:val="none" w:sz="0" w:space="0" w:color="auto"/>
                <w:bottom w:val="none" w:sz="0" w:space="0" w:color="auto"/>
                <w:right w:val="none" w:sz="0" w:space="0" w:color="auto"/>
              </w:divBdr>
            </w:div>
          </w:divsChild>
        </w:div>
        <w:div w:id="1976063332">
          <w:marLeft w:val="0"/>
          <w:marRight w:val="0"/>
          <w:marTop w:val="0"/>
          <w:marBottom w:val="0"/>
          <w:divBdr>
            <w:top w:val="none" w:sz="0" w:space="0" w:color="auto"/>
            <w:left w:val="none" w:sz="0" w:space="0" w:color="auto"/>
            <w:bottom w:val="none" w:sz="0" w:space="0" w:color="auto"/>
            <w:right w:val="none" w:sz="0" w:space="0" w:color="auto"/>
          </w:divBdr>
          <w:divsChild>
            <w:div w:id="357125634">
              <w:marLeft w:val="0"/>
              <w:marRight w:val="0"/>
              <w:marTop w:val="0"/>
              <w:marBottom w:val="0"/>
              <w:divBdr>
                <w:top w:val="none" w:sz="0" w:space="0" w:color="auto"/>
                <w:left w:val="none" w:sz="0" w:space="0" w:color="auto"/>
                <w:bottom w:val="none" w:sz="0" w:space="0" w:color="auto"/>
                <w:right w:val="none" w:sz="0" w:space="0" w:color="auto"/>
              </w:divBdr>
              <w:divsChild>
                <w:div w:id="2015692854">
                  <w:marLeft w:val="0"/>
                  <w:marRight w:val="0"/>
                  <w:marTop w:val="0"/>
                  <w:marBottom w:val="0"/>
                  <w:divBdr>
                    <w:top w:val="none" w:sz="0" w:space="0" w:color="auto"/>
                    <w:left w:val="none" w:sz="0" w:space="0" w:color="auto"/>
                    <w:bottom w:val="none" w:sz="0" w:space="0" w:color="auto"/>
                    <w:right w:val="none" w:sz="0" w:space="0" w:color="auto"/>
                  </w:divBdr>
                </w:div>
              </w:divsChild>
            </w:div>
            <w:div w:id="1055740386">
              <w:marLeft w:val="0"/>
              <w:marRight w:val="0"/>
              <w:marTop w:val="0"/>
              <w:marBottom w:val="0"/>
              <w:divBdr>
                <w:top w:val="none" w:sz="0" w:space="0" w:color="auto"/>
                <w:left w:val="none" w:sz="0" w:space="0" w:color="auto"/>
                <w:bottom w:val="none" w:sz="0" w:space="0" w:color="auto"/>
                <w:right w:val="none" w:sz="0" w:space="0" w:color="auto"/>
              </w:divBdr>
            </w:div>
          </w:divsChild>
        </w:div>
        <w:div w:id="1793475529">
          <w:marLeft w:val="0"/>
          <w:marRight w:val="0"/>
          <w:marTop w:val="0"/>
          <w:marBottom w:val="0"/>
          <w:divBdr>
            <w:top w:val="none" w:sz="0" w:space="0" w:color="auto"/>
            <w:left w:val="none" w:sz="0" w:space="0" w:color="auto"/>
            <w:bottom w:val="none" w:sz="0" w:space="0" w:color="auto"/>
            <w:right w:val="none" w:sz="0" w:space="0" w:color="auto"/>
          </w:divBdr>
          <w:divsChild>
            <w:div w:id="351230320">
              <w:marLeft w:val="0"/>
              <w:marRight w:val="0"/>
              <w:marTop w:val="0"/>
              <w:marBottom w:val="0"/>
              <w:divBdr>
                <w:top w:val="none" w:sz="0" w:space="0" w:color="auto"/>
                <w:left w:val="none" w:sz="0" w:space="0" w:color="auto"/>
                <w:bottom w:val="none" w:sz="0" w:space="0" w:color="auto"/>
                <w:right w:val="none" w:sz="0" w:space="0" w:color="auto"/>
              </w:divBdr>
              <w:divsChild>
                <w:div w:id="2016612540">
                  <w:marLeft w:val="0"/>
                  <w:marRight w:val="0"/>
                  <w:marTop w:val="0"/>
                  <w:marBottom w:val="0"/>
                  <w:divBdr>
                    <w:top w:val="none" w:sz="0" w:space="0" w:color="auto"/>
                    <w:left w:val="none" w:sz="0" w:space="0" w:color="auto"/>
                    <w:bottom w:val="none" w:sz="0" w:space="0" w:color="auto"/>
                    <w:right w:val="none" w:sz="0" w:space="0" w:color="auto"/>
                  </w:divBdr>
                </w:div>
              </w:divsChild>
            </w:div>
            <w:div w:id="121446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76">
      <w:bodyDiv w:val="1"/>
      <w:marLeft w:val="0"/>
      <w:marRight w:val="0"/>
      <w:marTop w:val="0"/>
      <w:marBottom w:val="0"/>
      <w:divBdr>
        <w:top w:val="none" w:sz="0" w:space="0" w:color="auto"/>
        <w:left w:val="none" w:sz="0" w:space="0" w:color="auto"/>
        <w:bottom w:val="none" w:sz="0" w:space="0" w:color="auto"/>
        <w:right w:val="none" w:sz="0" w:space="0" w:color="auto"/>
      </w:divBdr>
    </w:div>
    <w:div w:id="570695719">
      <w:bodyDiv w:val="1"/>
      <w:marLeft w:val="0"/>
      <w:marRight w:val="0"/>
      <w:marTop w:val="0"/>
      <w:marBottom w:val="0"/>
      <w:divBdr>
        <w:top w:val="none" w:sz="0" w:space="0" w:color="auto"/>
        <w:left w:val="none" w:sz="0" w:space="0" w:color="auto"/>
        <w:bottom w:val="none" w:sz="0" w:space="0" w:color="auto"/>
        <w:right w:val="none" w:sz="0" w:space="0" w:color="auto"/>
      </w:divBdr>
    </w:div>
    <w:div w:id="581989932">
      <w:bodyDiv w:val="1"/>
      <w:marLeft w:val="0"/>
      <w:marRight w:val="0"/>
      <w:marTop w:val="0"/>
      <w:marBottom w:val="0"/>
      <w:divBdr>
        <w:top w:val="none" w:sz="0" w:space="0" w:color="auto"/>
        <w:left w:val="none" w:sz="0" w:space="0" w:color="auto"/>
        <w:bottom w:val="none" w:sz="0" w:space="0" w:color="auto"/>
        <w:right w:val="none" w:sz="0" w:space="0" w:color="auto"/>
      </w:divBdr>
    </w:div>
    <w:div w:id="638462742">
      <w:bodyDiv w:val="1"/>
      <w:marLeft w:val="0"/>
      <w:marRight w:val="0"/>
      <w:marTop w:val="0"/>
      <w:marBottom w:val="0"/>
      <w:divBdr>
        <w:top w:val="none" w:sz="0" w:space="0" w:color="auto"/>
        <w:left w:val="none" w:sz="0" w:space="0" w:color="auto"/>
        <w:bottom w:val="none" w:sz="0" w:space="0" w:color="auto"/>
        <w:right w:val="none" w:sz="0" w:space="0" w:color="auto"/>
      </w:divBdr>
    </w:div>
    <w:div w:id="674920446">
      <w:bodyDiv w:val="1"/>
      <w:marLeft w:val="0"/>
      <w:marRight w:val="0"/>
      <w:marTop w:val="0"/>
      <w:marBottom w:val="0"/>
      <w:divBdr>
        <w:top w:val="none" w:sz="0" w:space="0" w:color="auto"/>
        <w:left w:val="none" w:sz="0" w:space="0" w:color="auto"/>
        <w:bottom w:val="none" w:sz="0" w:space="0" w:color="auto"/>
        <w:right w:val="none" w:sz="0" w:space="0" w:color="auto"/>
      </w:divBdr>
    </w:div>
    <w:div w:id="685597072">
      <w:bodyDiv w:val="1"/>
      <w:marLeft w:val="0"/>
      <w:marRight w:val="0"/>
      <w:marTop w:val="0"/>
      <w:marBottom w:val="0"/>
      <w:divBdr>
        <w:top w:val="none" w:sz="0" w:space="0" w:color="auto"/>
        <w:left w:val="none" w:sz="0" w:space="0" w:color="auto"/>
        <w:bottom w:val="none" w:sz="0" w:space="0" w:color="auto"/>
        <w:right w:val="none" w:sz="0" w:space="0" w:color="auto"/>
      </w:divBdr>
    </w:div>
    <w:div w:id="719718228">
      <w:bodyDiv w:val="1"/>
      <w:marLeft w:val="0"/>
      <w:marRight w:val="0"/>
      <w:marTop w:val="0"/>
      <w:marBottom w:val="0"/>
      <w:divBdr>
        <w:top w:val="none" w:sz="0" w:space="0" w:color="auto"/>
        <w:left w:val="none" w:sz="0" w:space="0" w:color="auto"/>
        <w:bottom w:val="none" w:sz="0" w:space="0" w:color="auto"/>
        <w:right w:val="none" w:sz="0" w:space="0" w:color="auto"/>
      </w:divBdr>
    </w:div>
    <w:div w:id="750591023">
      <w:bodyDiv w:val="1"/>
      <w:marLeft w:val="0"/>
      <w:marRight w:val="0"/>
      <w:marTop w:val="0"/>
      <w:marBottom w:val="0"/>
      <w:divBdr>
        <w:top w:val="none" w:sz="0" w:space="0" w:color="auto"/>
        <w:left w:val="none" w:sz="0" w:space="0" w:color="auto"/>
        <w:bottom w:val="none" w:sz="0" w:space="0" w:color="auto"/>
        <w:right w:val="none" w:sz="0" w:space="0" w:color="auto"/>
      </w:divBdr>
    </w:div>
    <w:div w:id="861629787">
      <w:bodyDiv w:val="1"/>
      <w:marLeft w:val="0"/>
      <w:marRight w:val="0"/>
      <w:marTop w:val="0"/>
      <w:marBottom w:val="0"/>
      <w:divBdr>
        <w:top w:val="none" w:sz="0" w:space="0" w:color="auto"/>
        <w:left w:val="none" w:sz="0" w:space="0" w:color="auto"/>
        <w:bottom w:val="none" w:sz="0" w:space="0" w:color="auto"/>
        <w:right w:val="none" w:sz="0" w:space="0" w:color="auto"/>
      </w:divBdr>
      <w:divsChild>
        <w:div w:id="272976739">
          <w:marLeft w:val="0"/>
          <w:marRight w:val="0"/>
          <w:marTop w:val="0"/>
          <w:marBottom w:val="0"/>
          <w:divBdr>
            <w:top w:val="none" w:sz="0" w:space="0" w:color="auto"/>
            <w:left w:val="none" w:sz="0" w:space="0" w:color="auto"/>
            <w:bottom w:val="none" w:sz="0" w:space="0" w:color="auto"/>
            <w:right w:val="none" w:sz="0" w:space="0" w:color="auto"/>
          </w:divBdr>
          <w:divsChild>
            <w:div w:id="1875339168">
              <w:marLeft w:val="0"/>
              <w:marRight w:val="0"/>
              <w:marTop w:val="0"/>
              <w:marBottom w:val="0"/>
              <w:divBdr>
                <w:top w:val="none" w:sz="0" w:space="0" w:color="auto"/>
                <w:left w:val="none" w:sz="0" w:space="0" w:color="auto"/>
                <w:bottom w:val="none" w:sz="0" w:space="0" w:color="auto"/>
                <w:right w:val="none" w:sz="0" w:space="0" w:color="auto"/>
              </w:divBdr>
              <w:divsChild>
                <w:div w:id="998000898">
                  <w:marLeft w:val="0"/>
                  <w:marRight w:val="0"/>
                  <w:marTop w:val="0"/>
                  <w:marBottom w:val="0"/>
                  <w:divBdr>
                    <w:top w:val="none" w:sz="0" w:space="0" w:color="auto"/>
                    <w:left w:val="none" w:sz="0" w:space="0" w:color="auto"/>
                    <w:bottom w:val="none" w:sz="0" w:space="0" w:color="auto"/>
                    <w:right w:val="none" w:sz="0" w:space="0" w:color="auto"/>
                  </w:divBdr>
                </w:div>
              </w:divsChild>
            </w:div>
            <w:div w:id="425225801">
              <w:marLeft w:val="0"/>
              <w:marRight w:val="0"/>
              <w:marTop w:val="0"/>
              <w:marBottom w:val="0"/>
              <w:divBdr>
                <w:top w:val="none" w:sz="0" w:space="0" w:color="auto"/>
                <w:left w:val="none" w:sz="0" w:space="0" w:color="auto"/>
                <w:bottom w:val="none" w:sz="0" w:space="0" w:color="auto"/>
                <w:right w:val="none" w:sz="0" w:space="0" w:color="auto"/>
              </w:divBdr>
            </w:div>
          </w:divsChild>
        </w:div>
        <w:div w:id="1927492172">
          <w:marLeft w:val="0"/>
          <w:marRight w:val="0"/>
          <w:marTop w:val="0"/>
          <w:marBottom w:val="0"/>
          <w:divBdr>
            <w:top w:val="none" w:sz="0" w:space="0" w:color="auto"/>
            <w:left w:val="none" w:sz="0" w:space="0" w:color="auto"/>
            <w:bottom w:val="none" w:sz="0" w:space="0" w:color="auto"/>
            <w:right w:val="none" w:sz="0" w:space="0" w:color="auto"/>
          </w:divBdr>
          <w:divsChild>
            <w:div w:id="2127894573">
              <w:marLeft w:val="0"/>
              <w:marRight w:val="0"/>
              <w:marTop w:val="0"/>
              <w:marBottom w:val="0"/>
              <w:divBdr>
                <w:top w:val="none" w:sz="0" w:space="0" w:color="auto"/>
                <w:left w:val="none" w:sz="0" w:space="0" w:color="auto"/>
                <w:bottom w:val="none" w:sz="0" w:space="0" w:color="auto"/>
                <w:right w:val="none" w:sz="0" w:space="0" w:color="auto"/>
              </w:divBdr>
              <w:divsChild>
                <w:div w:id="822087584">
                  <w:marLeft w:val="0"/>
                  <w:marRight w:val="0"/>
                  <w:marTop w:val="0"/>
                  <w:marBottom w:val="0"/>
                  <w:divBdr>
                    <w:top w:val="none" w:sz="0" w:space="0" w:color="auto"/>
                    <w:left w:val="none" w:sz="0" w:space="0" w:color="auto"/>
                    <w:bottom w:val="none" w:sz="0" w:space="0" w:color="auto"/>
                    <w:right w:val="none" w:sz="0" w:space="0" w:color="auto"/>
                  </w:divBdr>
                </w:div>
              </w:divsChild>
            </w:div>
            <w:div w:id="2060129885">
              <w:marLeft w:val="0"/>
              <w:marRight w:val="0"/>
              <w:marTop w:val="0"/>
              <w:marBottom w:val="0"/>
              <w:divBdr>
                <w:top w:val="none" w:sz="0" w:space="0" w:color="auto"/>
                <w:left w:val="none" w:sz="0" w:space="0" w:color="auto"/>
                <w:bottom w:val="none" w:sz="0" w:space="0" w:color="auto"/>
                <w:right w:val="none" w:sz="0" w:space="0" w:color="auto"/>
              </w:divBdr>
            </w:div>
          </w:divsChild>
        </w:div>
        <w:div w:id="875046342">
          <w:marLeft w:val="0"/>
          <w:marRight w:val="0"/>
          <w:marTop w:val="0"/>
          <w:marBottom w:val="0"/>
          <w:divBdr>
            <w:top w:val="none" w:sz="0" w:space="0" w:color="auto"/>
            <w:left w:val="none" w:sz="0" w:space="0" w:color="auto"/>
            <w:bottom w:val="none" w:sz="0" w:space="0" w:color="auto"/>
            <w:right w:val="none" w:sz="0" w:space="0" w:color="auto"/>
          </w:divBdr>
          <w:divsChild>
            <w:div w:id="1135634881">
              <w:marLeft w:val="0"/>
              <w:marRight w:val="0"/>
              <w:marTop w:val="0"/>
              <w:marBottom w:val="0"/>
              <w:divBdr>
                <w:top w:val="none" w:sz="0" w:space="0" w:color="auto"/>
                <w:left w:val="none" w:sz="0" w:space="0" w:color="auto"/>
                <w:bottom w:val="none" w:sz="0" w:space="0" w:color="auto"/>
                <w:right w:val="none" w:sz="0" w:space="0" w:color="auto"/>
              </w:divBdr>
              <w:divsChild>
                <w:div w:id="77597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477408">
          <w:marLeft w:val="0"/>
          <w:marRight w:val="0"/>
          <w:marTop w:val="0"/>
          <w:marBottom w:val="0"/>
          <w:divBdr>
            <w:top w:val="none" w:sz="0" w:space="0" w:color="auto"/>
            <w:left w:val="none" w:sz="0" w:space="0" w:color="auto"/>
            <w:bottom w:val="none" w:sz="0" w:space="0" w:color="auto"/>
            <w:right w:val="none" w:sz="0" w:space="0" w:color="auto"/>
          </w:divBdr>
          <w:divsChild>
            <w:div w:id="1749881932">
              <w:marLeft w:val="0"/>
              <w:marRight w:val="0"/>
              <w:marTop w:val="0"/>
              <w:marBottom w:val="0"/>
              <w:divBdr>
                <w:top w:val="none" w:sz="0" w:space="0" w:color="auto"/>
                <w:left w:val="none" w:sz="0" w:space="0" w:color="auto"/>
                <w:bottom w:val="none" w:sz="0" w:space="0" w:color="auto"/>
                <w:right w:val="none" w:sz="0" w:space="0" w:color="auto"/>
              </w:divBdr>
              <w:divsChild>
                <w:div w:id="806122090">
                  <w:marLeft w:val="0"/>
                  <w:marRight w:val="0"/>
                  <w:marTop w:val="0"/>
                  <w:marBottom w:val="0"/>
                  <w:divBdr>
                    <w:top w:val="none" w:sz="0" w:space="0" w:color="auto"/>
                    <w:left w:val="none" w:sz="0" w:space="0" w:color="auto"/>
                    <w:bottom w:val="none" w:sz="0" w:space="0" w:color="auto"/>
                    <w:right w:val="none" w:sz="0" w:space="0" w:color="auto"/>
                  </w:divBdr>
                </w:div>
              </w:divsChild>
            </w:div>
            <w:div w:id="977953758">
              <w:marLeft w:val="0"/>
              <w:marRight w:val="0"/>
              <w:marTop w:val="0"/>
              <w:marBottom w:val="0"/>
              <w:divBdr>
                <w:top w:val="none" w:sz="0" w:space="0" w:color="auto"/>
                <w:left w:val="none" w:sz="0" w:space="0" w:color="auto"/>
                <w:bottom w:val="none" w:sz="0" w:space="0" w:color="auto"/>
                <w:right w:val="none" w:sz="0" w:space="0" w:color="auto"/>
              </w:divBdr>
            </w:div>
          </w:divsChild>
        </w:div>
        <w:div w:id="713772979">
          <w:marLeft w:val="0"/>
          <w:marRight w:val="0"/>
          <w:marTop w:val="0"/>
          <w:marBottom w:val="0"/>
          <w:divBdr>
            <w:top w:val="none" w:sz="0" w:space="0" w:color="auto"/>
            <w:left w:val="none" w:sz="0" w:space="0" w:color="auto"/>
            <w:bottom w:val="none" w:sz="0" w:space="0" w:color="auto"/>
            <w:right w:val="none" w:sz="0" w:space="0" w:color="auto"/>
          </w:divBdr>
          <w:divsChild>
            <w:div w:id="2108959530">
              <w:marLeft w:val="0"/>
              <w:marRight w:val="0"/>
              <w:marTop w:val="0"/>
              <w:marBottom w:val="0"/>
              <w:divBdr>
                <w:top w:val="none" w:sz="0" w:space="0" w:color="auto"/>
                <w:left w:val="none" w:sz="0" w:space="0" w:color="auto"/>
                <w:bottom w:val="none" w:sz="0" w:space="0" w:color="auto"/>
                <w:right w:val="none" w:sz="0" w:space="0" w:color="auto"/>
              </w:divBdr>
              <w:divsChild>
                <w:div w:id="482625017">
                  <w:marLeft w:val="0"/>
                  <w:marRight w:val="0"/>
                  <w:marTop w:val="0"/>
                  <w:marBottom w:val="0"/>
                  <w:divBdr>
                    <w:top w:val="none" w:sz="0" w:space="0" w:color="auto"/>
                    <w:left w:val="none" w:sz="0" w:space="0" w:color="auto"/>
                    <w:bottom w:val="none" w:sz="0" w:space="0" w:color="auto"/>
                    <w:right w:val="none" w:sz="0" w:space="0" w:color="auto"/>
                  </w:divBdr>
                </w:div>
              </w:divsChild>
            </w:div>
            <w:div w:id="2092465162">
              <w:marLeft w:val="0"/>
              <w:marRight w:val="0"/>
              <w:marTop w:val="0"/>
              <w:marBottom w:val="0"/>
              <w:divBdr>
                <w:top w:val="none" w:sz="0" w:space="0" w:color="auto"/>
                <w:left w:val="none" w:sz="0" w:space="0" w:color="auto"/>
                <w:bottom w:val="none" w:sz="0" w:space="0" w:color="auto"/>
                <w:right w:val="none" w:sz="0" w:space="0" w:color="auto"/>
              </w:divBdr>
            </w:div>
          </w:divsChild>
        </w:div>
        <w:div w:id="1878351893">
          <w:marLeft w:val="0"/>
          <w:marRight w:val="0"/>
          <w:marTop w:val="0"/>
          <w:marBottom w:val="0"/>
          <w:divBdr>
            <w:top w:val="none" w:sz="0" w:space="0" w:color="auto"/>
            <w:left w:val="none" w:sz="0" w:space="0" w:color="auto"/>
            <w:bottom w:val="none" w:sz="0" w:space="0" w:color="auto"/>
            <w:right w:val="none" w:sz="0" w:space="0" w:color="auto"/>
          </w:divBdr>
          <w:divsChild>
            <w:div w:id="1267227508">
              <w:marLeft w:val="0"/>
              <w:marRight w:val="0"/>
              <w:marTop w:val="0"/>
              <w:marBottom w:val="0"/>
              <w:divBdr>
                <w:top w:val="none" w:sz="0" w:space="0" w:color="auto"/>
                <w:left w:val="none" w:sz="0" w:space="0" w:color="auto"/>
                <w:bottom w:val="none" w:sz="0" w:space="0" w:color="auto"/>
                <w:right w:val="none" w:sz="0" w:space="0" w:color="auto"/>
              </w:divBdr>
              <w:divsChild>
                <w:div w:id="859468616">
                  <w:marLeft w:val="0"/>
                  <w:marRight w:val="0"/>
                  <w:marTop w:val="0"/>
                  <w:marBottom w:val="0"/>
                  <w:divBdr>
                    <w:top w:val="none" w:sz="0" w:space="0" w:color="auto"/>
                    <w:left w:val="none" w:sz="0" w:space="0" w:color="auto"/>
                    <w:bottom w:val="none" w:sz="0" w:space="0" w:color="auto"/>
                    <w:right w:val="none" w:sz="0" w:space="0" w:color="auto"/>
                  </w:divBdr>
                </w:div>
              </w:divsChild>
            </w:div>
            <w:div w:id="70590642">
              <w:marLeft w:val="0"/>
              <w:marRight w:val="0"/>
              <w:marTop w:val="0"/>
              <w:marBottom w:val="0"/>
              <w:divBdr>
                <w:top w:val="none" w:sz="0" w:space="0" w:color="auto"/>
                <w:left w:val="none" w:sz="0" w:space="0" w:color="auto"/>
                <w:bottom w:val="none" w:sz="0" w:space="0" w:color="auto"/>
                <w:right w:val="none" w:sz="0" w:space="0" w:color="auto"/>
              </w:divBdr>
            </w:div>
          </w:divsChild>
        </w:div>
        <w:div w:id="224999773">
          <w:marLeft w:val="0"/>
          <w:marRight w:val="0"/>
          <w:marTop w:val="0"/>
          <w:marBottom w:val="0"/>
          <w:divBdr>
            <w:top w:val="none" w:sz="0" w:space="0" w:color="auto"/>
            <w:left w:val="none" w:sz="0" w:space="0" w:color="auto"/>
            <w:bottom w:val="none" w:sz="0" w:space="0" w:color="auto"/>
            <w:right w:val="none" w:sz="0" w:space="0" w:color="auto"/>
          </w:divBdr>
          <w:divsChild>
            <w:div w:id="742995404">
              <w:marLeft w:val="0"/>
              <w:marRight w:val="0"/>
              <w:marTop w:val="0"/>
              <w:marBottom w:val="0"/>
              <w:divBdr>
                <w:top w:val="none" w:sz="0" w:space="0" w:color="auto"/>
                <w:left w:val="none" w:sz="0" w:space="0" w:color="auto"/>
                <w:bottom w:val="none" w:sz="0" w:space="0" w:color="auto"/>
                <w:right w:val="none" w:sz="0" w:space="0" w:color="auto"/>
              </w:divBdr>
              <w:divsChild>
                <w:div w:id="536703812">
                  <w:marLeft w:val="0"/>
                  <w:marRight w:val="0"/>
                  <w:marTop w:val="0"/>
                  <w:marBottom w:val="0"/>
                  <w:divBdr>
                    <w:top w:val="none" w:sz="0" w:space="0" w:color="auto"/>
                    <w:left w:val="none" w:sz="0" w:space="0" w:color="auto"/>
                    <w:bottom w:val="none" w:sz="0" w:space="0" w:color="auto"/>
                    <w:right w:val="none" w:sz="0" w:space="0" w:color="auto"/>
                  </w:divBdr>
                </w:div>
              </w:divsChild>
            </w:div>
            <w:div w:id="1640919051">
              <w:marLeft w:val="0"/>
              <w:marRight w:val="0"/>
              <w:marTop w:val="0"/>
              <w:marBottom w:val="0"/>
              <w:divBdr>
                <w:top w:val="none" w:sz="0" w:space="0" w:color="auto"/>
                <w:left w:val="none" w:sz="0" w:space="0" w:color="auto"/>
                <w:bottom w:val="none" w:sz="0" w:space="0" w:color="auto"/>
                <w:right w:val="none" w:sz="0" w:space="0" w:color="auto"/>
              </w:divBdr>
            </w:div>
          </w:divsChild>
        </w:div>
        <w:div w:id="396782848">
          <w:marLeft w:val="0"/>
          <w:marRight w:val="0"/>
          <w:marTop w:val="0"/>
          <w:marBottom w:val="0"/>
          <w:divBdr>
            <w:top w:val="none" w:sz="0" w:space="0" w:color="auto"/>
            <w:left w:val="none" w:sz="0" w:space="0" w:color="auto"/>
            <w:bottom w:val="none" w:sz="0" w:space="0" w:color="auto"/>
            <w:right w:val="none" w:sz="0" w:space="0" w:color="auto"/>
          </w:divBdr>
          <w:divsChild>
            <w:div w:id="1397363747">
              <w:marLeft w:val="0"/>
              <w:marRight w:val="0"/>
              <w:marTop w:val="0"/>
              <w:marBottom w:val="0"/>
              <w:divBdr>
                <w:top w:val="none" w:sz="0" w:space="0" w:color="auto"/>
                <w:left w:val="none" w:sz="0" w:space="0" w:color="auto"/>
                <w:bottom w:val="none" w:sz="0" w:space="0" w:color="auto"/>
                <w:right w:val="none" w:sz="0" w:space="0" w:color="auto"/>
              </w:divBdr>
              <w:divsChild>
                <w:div w:id="1350378444">
                  <w:marLeft w:val="0"/>
                  <w:marRight w:val="0"/>
                  <w:marTop w:val="0"/>
                  <w:marBottom w:val="0"/>
                  <w:divBdr>
                    <w:top w:val="none" w:sz="0" w:space="0" w:color="auto"/>
                    <w:left w:val="none" w:sz="0" w:space="0" w:color="auto"/>
                    <w:bottom w:val="none" w:sz="0" w:space="0" w:color="auto"/>
                    <w:right w:val="none" w:sz="0" w:space="0" w:color="auto"/>
                  </w:divBdr>
                </w:div>
              </w:divsChild>
            </w:div>
            <w:div w:id="43371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37675">
      <w:bodyDiv w:val="1"/>
      <w:marLeft w:val="0"/>
      <w:marRight w:val="0"/>
      <w:marTop w:val="0"/>
      <w:marBottom w:val="0"/>
      <w:divBdr>
        <w:top w:val="none" w:sz="0" w:space="0" w:color="auto"/>
        <w:left w:val="none" w:sz="0" w:space="0" w:color="auto"/>
        <w:bottom w:val="none" w:sz="0" w:space="0" w:color="auto"/>
        <w:right w:val="none" w:sz="0" w:space="0" w:color="auto"/>
      </w:divBdr>
      <w:divsChild>
        <w:div w:id="1341348578">
          <w:marLeft w:val="0"/>
          <w:marRight w:val="0"/>
          <w:marTop w:val="0"/>
          <w:marBottom w:val="0"/>
          <w:divBdr>
            <w:top w:val="none" w:sz="0" w:space="0" w:color="auto"/>
            <w:left w:val="none" w:sz="0" w:space="0" w:color="auto"/>
            <w:bottom w:val="none" w:sz="0" w:space="0" w:color="auto"/>
            <w:right w:val="none" w:sz="0" w:space="0" w:color="auto"/>
          </w:divBdr>
          <w:divsChild>
            <w:div w:id="37913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303438">
      <w:bodyDiv w:val="1"/>
      <w:marLeft w:val="0"/>
      <w:marRight w:val="0"/>
      <w:marTop w:val="0"/>
      <w:marBottom w:val="0"/>
      <w:divBdr>
        <w:top w:val="none" w:sz="0" w:space="0" w:color="auto"/>
        <w:left w:val="none" w:sz="0" w:space="0" w:color="auto"/>
        <w:bottom w:val="none" w:sz="0" w:space="0" w:color="auto"/>
        <w:right w:val="none" w:sz="0" w:space="0" w:color="auto"/>
      </w:divBdr>
    </w:div>
    <w:div w:id="1034041711">
      <w:bodyDiv w:val="1"/>
      <w:marLeft w:val="0"/>
      <w:marRight w:val="0"/>
      <w:marTop w:val="0"/>
      <w:marBottom w:val="0"/>
      <w:divBdr>
        <w:top w:val="none" w:sz="0" w:space="0" w:color="auto"/>
        <w:left w:val="none" w:sz="0" w:space="0" w:color="auto"/>
        <w:bottom w:val="none" w:sz="0" w:space="0" w:color="auto"/>
        <w:right w:val="none" w:sz="0" w:space="0" w:color="auto"/>
      </w:divBdr>
    </w:div>
    <w:div w:id="1150826559">
      <w:bodyDiv w:val="1"/>
      <w:marLeft w:val="0"/>
      <w:marRight w:val="0"/>
      <w:marTop w:val="0"/>
      <w:marBottom w:val="0"/>
      <w:divBdr>
        <w:top w:val="none" w:sz="0" w:space="0" w:color="auto"/>
        <w:left w:val="none" w:sz="0" w:space="0" w:color="auto"/>
        <w:bottom w:val="none" w:sz="0" w:space="0" w:color="auto"/>
        <w:right w:val="none" w:sz="0" w:space="0" w:color="auto"/>
      </w:divBdr>
    </w:div>
    <w:div w:id="1158417807">
      <w:bodyDiv w:val="1"/>
      <w:marLeft w:val="0"/>
      <w:marRight w:val="0"/>
      <w:marTop w:val="0"/>
      <w:marBottom w:val="0"/>
      <w:divBdr>
        <w:top w:val="none" w:sz="0" w:space="0" w:color="auto"/>
        <w:left w:val="none" w:sz="0" w:space="0" w:color="auto"/>
        <w:bottom w:val="none" w:sz="0" w:space="0" w:color="auto"/>
        <w:right w:val="none" w:sz="0" w:space="0" w:color="auto"/>
      </w:divBdr>
    </w:div>
    <w:div w:id="1306817629">
      <w:bodyDiv w:val="1"/>
      <w:marLeft w:val="0"/>
      <w:marRight w:val="0"/>
      <w:marTop w:val="0"/>
      <w:marBottom w:val="0"/>
      <w:divBdr>
        <w:top w:val="none" w:sz="0" w:space="0" w:color="auto"/>
        <w:left w:val="none" w:sz="0" w:space="0" w:color="auto"/>
        <w:bottom w:val="none" w:sz="0" w:space="0" w:color="auto"/>
        <w:right w:val="none" w:sz="0" w:space="0" w:color="auto"/>
      </w:divBdr>
    </w:div>
    <w:div w:id="1377779480">
      <w:bodyDiv w:val="1"/>
      <w:marLeft w:val="0"/>
      <w:marRight w:val="0"/>
      <w:marTop w:val="0"/>
      <w:marBottom w:val="0"/>
      <w:divBdr>
        <w:top w:val="none" w:sz="0" w:space="0" w:color="auto"/>
        <w:left w:val="none" w:sz="0" w:space="0" w:color="auto"/>
        <w:bottom w:val="none" w:sz="0" w:space="0" w:color="auto"/>
        <w:right w:val="none" w:sz="0" w:space="0" w:color="auto"/>
      </w:divBdr>
    </w:div>
    <w:div w:id="1420559291">
      <w:bodyDiv w:val="1"/>
      <w:marLeft w:val="0"/>
      <w:marRight w:val="0"/>
      <w:marTop w:val="0"/>
      <w:marBottom w:val="0"/>
      <w:divBdr>
        <w:top w:val="none" w:sz="0" w:space="0" w:color="auto"/>
        <w:left w:val="none" w:sz="0" w:space="0" w:color="auto"/>
        <w:bottom w:val="none" w:sz="0" w:space="0" w:color="auto"/>
        <w:right w:val="none" w:sz="0" w:space="0" w:color="auto"/>
      </w:divBdr>
    </w:div>
    <w:div w:id="1439908167">
      <w:bodyDiv w:val="1"/>
      <w:marLeft w:val="0"/>
      <w:marRight w:val="0"/>
      <w:marTop w:val="0"/>
      <w:marBottom w:val="0"/>
      <w:divBdr>
        <w:top w:val="none" w:sz="0" w:space="0" w:color="auto"/>
        <w:left w:val="none" w:sz="0" w:space="0" w:color="auto"/>
        <w:bottom w:val="none" w:sz="0" w:space="0" w:color="auto"/>
        <w:right w:val="none" w:sz="0" w:space="0" w:color="auto"/>
      </w:divBdr>
      <w:divsChild>
        <w:div w:id="520821557">
          <w:marLeft w:val="0"/>
          <w:marRight w:val="0"/>
          <w:marTop w:val="0"/>
          <w:marBottom w:val="0"/>
          <w:divBdr>
            <w:top w:val="none" w:sz="0" w:space="0" w:color="auto"/>
            <w:left w:val="none" w:sz="0" w:space="0" w:color="auto"/>
            <w:bottom w:val="none" w:sz="0" w:space="0" w:color="auto"/>
            <w:right w:val="none" w:sz="0" w:space="0" w:color="auto"/>
          </w:divBdr>
          <w:divsChild>
            <w:div w:id="782651105">
              <w:marLeft w:val="0"/>
              <w:marRight w:val="0"/>
              <w:marTop w:val="0"/>
              <w:marBottom w:val="0"/>
              <w:divBdr>
                <w:top w:val="none" w:sz="0" w:space="0" w:color="auto"/>
                <w:left w:val="none" w:sz="0" w:space="0" w:color="auto"/>
                <w:bottom w:val="none" w:sz="0" w:space="0" w:color="auto"/>
                <w:right w:val="none" w:sz="0" w:space="0" w:color="auto"/>
              </w:divBdr>
            </w:div>
          </w:divsChild>
        </w:div>
        <w:div w:id="865366166">
          <w:marLeft w:val="0"/>
          <w:marRight w:val="0"/>
          <w:marTop w:val="0"/>
          <w:marBottom w:val="0"/>
          <w:divBdr>
            <w:top w:val="none" w:sz="0" w:space="0" w:color="auto"/>
            <w:left w:val="none" w:sz="0" w:space="0" w:color="auto"/>
            <w:bottom w:val="none" w:sz="0" w:space="0" w:color="auto"/>
            <w:right w:val="none" w:sz="0" w:space="0" w:color="auto"/>
          </w:divBdr>
          <w:divsChild>
            <w:div w:id="2135783494">
              <w:marLeft w:val="0"/>
              <w:marRight w:val="0"/>
              <w:marTop w:val="0"/>
              <w:marBottom w:val="0"/>
              <w:divBdr>
                <w:top w:val="none" w:sz="0" w:space="0" w:color="auto"/>
                <w:left w:val="none" w:sz="0" w:space="0" w:color="auto"/>
                <w:bottom w:val="none" w:sz="0" w:space="0" w:color="auto"/>
                <w:right w:val="none" w:sz="0" w:space="0" w:color="auto"/>
              </w:divBdr>
              <w:divsChild>
                <w:div w:id="132535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782991">
      <w:bodyDiv w:val="1"/>
      <w:marLeft w:val="0"/>
      <w:marRight w:val="0"/>
      <w:marTop w:val="0"/>
      <w:marBottom w:val="0"/>
      <w:divBdr>
        <w:top w:val="none" w:sz="0" w:space="0" w:color="auto"/>
        <w:left w:val="none" w:sz="0" w:space="0" w:color="auto"/>
        <w:bottom w:val="none" w:sz="0" w:space="0" w:color="auto"/>
        <w:right w:val="none" w:sz="0" w:space="0" w:color="auto"/>
      </w:divBdr>
    </w:div>
    <w:div w:id="1480539675">
      <w:bodyDiv w:val="1"/>
      <w:marLeft w:val="0"/>
      <w:marRight w:val="0"/>
      <w:marTop w:val="0"/>
      <w:marBottom w:val="0"/>
      <w:divBdr>
        <w:top w:val="none" w:sz="0" w:space="0" w:color="auto"/>
        <w:left w:val="none" w:sz="0" w:space="0" w:color="auto"/>
        <w:bottom w:val="none" w:sz="0" w:space="0" w:color="auto"/>
        <w:right w:val="none" w:sz="0" w:space="0" w:color="auto"/>
      </w:divBdr>
      <w:divsChild>
        <w:div w:id="1560823515">
          <w:marLeft w:val="0"/>
          <w:marRight w:val="0"/>
          <w:marTop w:val="0"/>
          <w:marBottom w:val="0"/>
          <w:divBdr>
            <w:top w:val="none" w:sz="0" w:space="0" w:color="auto"/>
            <w:left w:val="none" w:sz="0" w:space="0" w:color="auto"/>
            <w:bottom w:val="none" w:sz="0" w:space="0" w:color="auto"/>
            <w:right w:val="none" w:sz="0" w:space="0" w:color="auto"/>
          </w:divBdr>
          <w:divsChild>
            <w:div w:id="1671718346">
              <w:marLeft w:val="0"/>
              <w:marRight w:val="0"/>
              <w:marTop w:val="0"/>
              <w:marBottom w:val="0"/>
              <w:divBdr>
                <w:top w:val="none" w:sz="0" w:space="0" w:color="auto"/>
                <w:left w:val="none" w:sz="0" w:space="0" w:color="auto"/>
                <w:bottom w:val="none" w:sz="0" w:space="0" w:color="auto"/>
                <w:right w:val="none" w:sz="0" w:space="0" w:color="auto"/>
              </w:divBdr>
              <w:divsChild>
                <w:div w:id="931814783">
                  <w:marLeft w:val="0"/>
                  <w:marRight w:val="0"/>
                  <w:marTop w:val="0"/>
                  <w:marBottom w:val="0"/>
                  <w:divBdr>
                    <w:top w:val="none" w:sz="0" w:space="0" w:color="auto"/>
                    <w:left w:val="none" w:sz="0" w:space="0" w:color="auto"/>
                    <w:bottom w:val="none" w:sz="0" w:space="0" w:color="auto"/>
                    <w:right w:val="none" w:sz="0" w:space="0" w:color="auto"/>
                  </w:divBdr>
                </w:div>
              </w:divsChild>
            </w:div>
            <w:div w:id="584581826">
              <w:marLeft w:val="0"/>
              <w:marRight w:val="0"/>
              <w:marTop w:val="0"/>
              <w:marBottom w:val="0"/>
              <w:divBdr>
                <w:top w:val="none" w:sz="0" w:space="0" w:color="auto"/>
                <w:left w:val="none" w:sz="0" w:space="0" w:color="auto"/>
                <w:bottom w:val="none" w:sz="0" w:space="0" w:color="auto"/>
                <w:right w:val="none" w:sz="0" w:space="0" w:color="auto"/>
              </w:divBdr>
            </w:div>
          </w:divsChild>
        </w:div>
        <w:div w:id="1585214839">
          <w:marLeft w:val="0"/>
          <w:marRight w:val="0"/>
          <w:marTop w:val="0"/>
          <w:marBottom w:val="0"/>
          <w:divBdr>
            <w:top w:val="none" w:sz="0" w:space="0" w:color="auto"/>
            <w:left w:val="none" w:sz="0" w:space="0" w:color="auto"/>
            <w:bottom w:val="none" w:sz="0" w:space="0" w:color="auto"/>
            <w:right w:val="none" w:sz="0" w:space="0" w:color="auto"/>
          </w:divBdr>
          <w:divsChild>
            <w:div w:id="1703437886">
              <w:marLeft w:val="0"/>
              <w:marRight w:val="0"/>
              <w:marTop w:val="0"/>
              <w:marBottom w:val="0"/>
              <w:divBdr>
                <w:top w:val="none" w:sz="0" w:space="0" w:color="auto"/>
                <w:left w:val="none" w:sz="0" w:space="0" w:color="auto"/>
                <w:bottom w:val="none" w:sz="0" w:space="0" w:color="auto"/>
                <w:right w:val="none" w:sz="0" w:space="0" w:color="auto"/>
              </w:divBdr>
              <w:divsChild>
                <w:div w:id="1492673379">
                  <w:marLeft w:val="0"/>
                  <w:marRight w:val="0"/>
                  <w:marTop w:val="0"/>
                  <w:marBottom w:val="0"/>
                  <w:divBdr>
                    <w:top w:val="none" w:sz="0" w:space="0" w:color="auto"/>
                    <w:left w:val="none" w:sz="0" w:space="0" w:color="auto"/>
                    <w:bottom w:val="none" w:sz="0" w:space="0" w:color="auto"/>
                    <w:right w:val="none" w:sz="0" w:space="0" w:color="auto"/>
                  </w:divBdr>
                </w:div>
              </w:divsChild>
            </w:div>
            <w:div w:id="220140287">
              <w:marLeft w:val="0"/>
              <w:marRight w:val="0"/>
              <w:marTop w:val="0"/>
              <w:marBottom w:val="0"/>
              <w:divBdr>
                <w:top w:val="none" w:sz="0" w:space="0" w:color="auto"/>
                <w:left w:val="none" w:sz="0" w:space="0" w:color="auto"/>
                <w:bottom w:val="none" w:sz="0" w:space="0" w:color="auto"/>
                <w:right w:val="none" w:sz="0" w:space="0" w:color="auto"/>
              </w:divBdr>
            </w:div>
          </w:divsChild>
        </w:div>
        <w:div w:id="324748198">
          <w:marLeft w:val="0"/>
          <w:marRight w:val="0"/>
          <w:marTop w:val="0"/>
          <w:marBottom w:val="0"/>
          <w:divBdr>
            <w:top w:val="none" w:sz="0" w:space="0" w:color="auto"/>
            <w:left w:val="none" w:sz="0" w:space="0" w:color="auto"/>
            <w:bottom w:val="none" w:sz="0" w:space="0" w:color="auto"/>
            <w:right w:val="none" w:sz="0" w:space="0" w:color="auto"/>
          </w:divBdr>
          <w:divsChild>
            <w:div w:id="722607040">
              <w:marLeft w:val="0"/>
              <w:marRight w:val="0"/>
              <w:marTop w:val="0"/>
              <w:marBottom w:val="0"/>
              <w:divBdr>
                <w:top w:val="none" w:sz="0" w:space="0" w:color="auto"/>
                <w:left w:val="none" w:sz="0" w:space="0" w:color="auto"/>
                <w:bottom w:val="none" w:sz="0" w:space="0" w:color="auto"/>
                <w:right w:val="none" w:sz="0" w:space="0" w:color="auto"/>
              </w:divBdr>
              <w:divsChild>
                <w:div w:id="244657546">
                  <w:marLeft w:val="0"/>
                  <w:marRight w:val="0"/>
                  <w:marTop w:val="0"/>
                  <w:marBottom w:val="0"/>
                  <w:divBdr>
                    <w:top w:val="none" w:sz="0" w:space="0" w:color="auto"/>
                    <w:left w:val="none" w:sz="0" w:space="0" w:color="auto"/>
                    <w:bottom w:val="none" w:sz="0" w:space="0" w:color="auto"/>
                    <w:right w:val="none" w:sz="0" w:space="0" w:color="auto"/>
                  </w:divBdr>
                </w:div>
              </w:divsChild>
            </w:div>
            <w:div w:id="46527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30926">
      <w:bodyDiv w:val="1"/>
      <w:marLeft w:val="0"/>
      <w:marRight w:val="0"/>
      <w:marTop w:val="0"/>
      <w:marBottom w:val="0"/>
      <w:divBdr>
        <w:top w:val="none" w:sz="0" w:space="0" w:color="auto"/>
        <w:left w:val="none" w:sz="0" w:space="0" w:color="auto"/>
        <w:bottom w:val="none" w:sz="0" w:space="0" w:color="auto"/>
        <w:right w:val="none" w:sz="0" w:space="0" w:color="auto"/>
      </w:divBdr>
    </w:div>
    <w:div w:id="1522475623">
      <w:bodyDiv w:val="1"/>
      <w:marLeft w:val="0"/>
      <w:marRight w:val="0"/>
      <w:marTop w:val="0"/>
      <w:marBottom w:val="0"/>
      <w:divBdr>
        <w:top w:val="none" w:sz="0" w:space="0" w:color="auto"/>
        <w:left w:val="none" w:sz="0" w:space="0" w:color="auto"/>
        <w:bottom w:val="none" w:sz="0" w:space="0" w:color="auto"/>
        <w:right w:val="none" w:sz="0" w:space="0" w:color="auto"/>
      </w:divBdr>
      <w:divsChild>
        <w:div w:id="2007517365">
          <w:marLeft w:val="0"/>
          <w:marRight w:val="0"/>
          <w:marTop w:val="0"/>
          <w:marBottom w:val="0"/>
          <w:divBdr>
            <w:top w:val="none" w:sz="0" w:space="0" w:color="auto"/>
            <w:left w:val="none" w:sz="0" w:space="0" w:color="auto"/>
            <w:bottom w:val="none" w:sz="0" w:space="0" w:color="auto"/>
            <w:right w:val="none" w:sz="0" w:space="0" w:color="auto"/>
          </w:divBdr>
        </w:div>
        <w:div w:id="831527883">
          <w:marLeft w:val="0"/>
          <w:marRight w:val="0"/>
          <w:marTop w:val="0"/>
          <w:marBottom w:val="0"/>
          <w:divBdr>
            <w:top w:val="none" w:sz="0" w:space="0" w:color="auto"/>
            <w:left w:val="none" w:sz="0" w:space="0" w:color="auto"/>
            <w:bottom w:val="none" w:sz="0" w:space="0" w:color="auto"/>
            <w:right w:val="none" w:sz="0" w:space="0" w:color="auto"/>
          </w:divBdr>
          <w:divsChild>
            <w:div w:id="410469595">
              <w:marLeft w:val="0"/>
              <w:marRight w:val="0"/>
              <w:marTop w:val="0"/>
              <w:marBottom w:val="0"/>
              <w:divBdr>
                <w:top w:val="none" w:sz="0" w:space="0" w:color="auto"/>
                <w:left w:val="none" w:sz="0" w:space="0" w:color="auto"/>
                <w:bottom w:val="none" w:sz="0" w:space="0" w:color="auto"/>
                <w:right w:val="none" w:sz="0" w:space="0" w:color="auto"/>
              </w:divBdr>
              <w:divsChild>
                <w:div w:id="198634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39377">
      <w:bodyDiv w:val="1"/>
      <w:marLeft w:val="0"/>
      <w:marRight w:val="0"/>
      <w:marTop w:val="0"/>
      <w:marBottom w:val="0"/>
      <w:divBdr>
        <w:top w:val="none" w:sz="0" w:space="0" w:color="auto"/>
        <w:left w:val="none" w:sz="0" w:space="0" w:color="auto"/>
        <w:bottom w:val="none" w:sz="0" w:space="0" w:color="auto"/>
        <w:right w:val="none" w:sz="0" w:space="0" w:color="auto"/>
      </w:divBdr>
    </w:div>
    <w:div w:id="1564758084">
      <w:bodyDiv w:val="1"/>
      <w:marLeft w:val="0"/>
      <w:marRight w:val="0"/>
      <w:marTop w:val="0"/>
      <w:marBottom w:val="0"/>
      <w:divBdr>
        <w:top w:val="none" w:sz="0" w:space="0" w:color="auto"/>
        <w:left w:val="none" w:sz="0" w:space="0" w:color="auto"/>
        <w:bottom w:val="none" w:sz="0" w:space="0" w:color="auto"/>
        <w:right w:val="none" w:sz="0" w:space="0" w:color="auto"/>
      </w:divBdr>
    </w:div>
    <w:div w:id="1573275075">
      <w:bodyDiv w:val="1"/>
      <w:marLeft w:val="0"/>
      <w:marRight w:val="0"/>
      <w:marTop w:val="0"/>
      <w:marBottom w:val="0"/>
      <w:divBdr>
        <w:top w:val="none" w:sz="0" w:space="0" w:color="auto"/>
        <w:left w:val="none" w:sz="0" w:space="0" w:color="auto"/>
        <w:bottom w:val="none" w:sz="0" w:space="0" w:color="auto"/>
        <w:right w:val="none" w:sz="0" w:space="0" w:color="auto"/>
      </w:divBdr>
    </w:div>
    <w:div w:id="1587108757">
      <w:bodyDiv w:val="1"/>
      <w:marLeft w:val="0"/>
      <w:marRight w:val="0"/>
      <w:marTop w:val="0"/>
      <w:marBottom w:val="0"/>
      <w:divBdr>
        <w:top w:val="none" w:sz="0" w:space="0" w:color="auto"/>
        <w:left w:val="none" w:sz="0" w:space="0" w:color="auto"/>
        <w:bottom w:val="none" w:sz="0" w:space="0" w:color="auto"/>
        <w:right w:val="none" w:sz="0" w:space="0" w:color="auto"/>
      </w:divBdr>
    </w:div>
    <w:div w:id="1630747675">
      <w:bodyDiv w:val="1"/>
      <w:marLeft w:val="0"/>
      <w:marRight w:val="0"/>
      <w:marTop w:val="0"/>
      <w:marBottom w:val="0"/>
      <w:divBdr>
        <w:top w:val="none" w:sz="0" w:space="0" w:color="auto"/>
        <w:left w:val="none" w:sz="0" w:space="0" w:color="auto"/>
        <w:bottom w:val="none" w:sz="0" w:space="0" w:color="auto"/>
        <w:right w:val="none" w:sz="0" w:space="0" w:color="auto"/>
      </w:divBdr>
      <w:divsChild>
        <w:div w:id="147672914">
          <w:marLeft w:val="0"/>
          <w:marRight w:val="0"/>
          <w:marTop w:val="0"/>
          <w:marBottom w:val="0"/>
          <w:divBdr>
            <w:top w:val="none" w:sz="0" w:space="0" w:color="auto"/>
            <w:left w:val="none" w:sz="0" w:space="0" w:color="auto"/>
            <w:bottom w:val="single" w:sz="6" w:space="4" w:color="E9EEF2"/>
            <w:right w:val="none" w:sz="0" w:space="0" w:color="auto"/>
          </w:divBdr>
        </w:div>
        <w:div w:id="747266966">
          <w:marLeft w:val="0"/>
          <w:marRight w:val="0"/>
          <w:marTop w:val="0"/>
          <w:marBottom w:val="0"/>
          <w:divBdr>
            <w:top w:val="none" w:sz="0" w:space="0" w:color="auto"/>
            <w:left w:val="none" w:sz="0" w:space="0" w:color="auto"/>
            <w:bottom w:val="single" w:sz="6" w:space="4" w:color="E9EEF2"/>
            <w:right w:val="none" w:sz="0" w:space="0" w:color="auto"/>
          </w:divBdr>
          <w:divsChild>
            <w:div w:id="510722609">
              <w:marLeft w:val="0"/>
              <w:marRight w:val="0"/>
              <w:marTop w:val="0"/>
              <w:marBottom w:val="0"/>
              <w:divBdr>
                <w:top w:val="none" w:sz="0" w:space="0" w:color="auto"/>
                <w:left w:val="none" w:sz="0" w:space="0" w:color="auto"/>
                <w:bottom w:val="none" w:sz="0" w:space="0" w:color="auto"/>
                <w:right w:val="none" w:sz="0" w:space="0" w:color="auto"/>
              </w:divBdr>
            </w:div>
          </w:divsChild>
        </w:div>
        <w:div w:id="338896770">
          <w:marLeft w:val="0"/>
          <w:marRight w:val="0"/>
          <w:marTop w:val="0"/>
          <w:marBottom w:val="0"/>
          <w:divBdr>
            <w:top w:val="none" w:sz="0" w:space="0" w:color="auto"/>
            <w:left w:val="none" w:sz="0" w:space="0" w:color="auto"/>
            <w:bottom w:val="single" w:sz="6" w:space="4" w:color="E9EEF2"/>
            <w:right w:val="none" w:sz="0" w:space="0" w:color="auto"/>
          </w:divBdr>
        </w:div>
        <w:div w:id="373702307">
          <w:marLeft w:val="0"/>
          <w:marRight w:val="0"/>
          <w:marTop w:val="0"/>
          <w:marBottom w:val="0"/>
          <w:divBdr>
            <w:top w:val="none" w:sz="0" w:space="0" w:color="auto"/>
            <w:left w:val="none" w:sz="0" w:space="0" w:color="auto"/>
            <w:bottom w:val="single" w:sz="6" w:space="4" w:color="E9EEF2"/>
            <w:right w:val="none" w:sz="0" w:space="0" w:color="auto"/>
          </w:divBdr>
          <w:divsChild>
            <w:div w:id="1285310606">
              <w:marLeft w:val="0"/>
              <w:marRight w:val="0"/>
              <w:marTop w:val="0"/>
              <w:marBottom w:val="0"/>
              <w:divBdr>
                <w:top w:val="none" w:sz="0" w:space="0" w:color="auto"/>
                <w:left w:val="none" w:sz="0" w:space="0" w:color="auto"/>
                <w:bottom w:val="none" w:sz="0" w:space="0" w:color="auto"/>
                <w:right w:val="none" w:sz="0" w:space="0" w:color="auto"/>
              </w:divBdr>
            </w:div>
          </w:divsChild>
        </w:div>
        <w:div w:id="121071319">
          <w:marLeft w:val="0"/>
          <w:marRight w:val="0"/>
          <w:marTop w:val="0"/>
          <w:marBottom w:val="0"/>
          <w:divBdr>
            <w:top w:val="none" w:sz="0" w:space="0" w:color="auto"/>
            <w:left w:val="none" w:sz="0" w:space="0" w:color="auto"/>
            <w:bottom w:val="single" w:sz="6" w:space="4" w:color="E9EEF2"/>
            <w:right w:val="none" w:sz="0" w:space="0" w:color="auto"/>
          </w:divBdr>
        </w:div>
        <w:div w:id="460195643">
          <w:marLeft w:val="0"/>
          <w:marRight w:val="0"/>
          <w:marTop w:val="0"/>
          <w:marBottom w:val="0"/>
          <w:divBdr>
            <w:top w:val="none" w:sz="0" w:space="0" w:color="auto"/>
            <w:left w:val="none" w:sz="0" w:space="0" w:color="auto"/>
            <w:bottom w:val="single" w:sz="6" w:space="4" w:color="E9EEF2"/>
            <w:right w:val="none" w:sz="0" w:space="0" w:color="auto"/>
          </w:divBdr>
          <w:divsChild>
            <w:div w:id="1892569575">
              <w:marLeft w:val="0"/>
              <w:marRight w:val="0"/>
              <w:marTop w:val="0"/>
              <w:marBottom w:val="0"/>
              <w:divBdr>
                <w:top w:val="none" w:sz="0" w:space="0" w:color="auto"/>
                <w:left w:val="none" w:sz="0" w:space="0" w:color="auto"/>
                <w:bottom w:val="none" w:sz="0" w:space="0" w:color="auto"/>
                <w:right w:val="none" w:sz="0" w:space="0" w:color="auto"/>
              </w:divBdr>
            </w:div>
          </w:divsChild>
        </w:div>
        <w:div w:id="2011060501">
          <w:marLeft w:val="0"/>
          <w:marRight w:val="0"/>
          <w:marTop w:val="0"/>
          <w:marBottom w:val="0"/>
          <w:divBdr>
            <w:top w:val="none" w:sz="0" w:space="0" w:color="auto"/>
            <w:left w:val="none" w:sz="0" w:space="0" w:color="auto"/>
            <w:bottom w:val="single" w:sz="6" w:space="4" w:color="E9EEF2"/>
            <w:right w:val="none" w:sz="0" w:space="0" w:color="auto"/>
          </w:divBdr>
        </w:div>
        <w:div w:id="1156997966">
          <w:marLeft w:val="0"/>
          <w:marRight w:val="0"/>
          <w:marTop w:val="0"/>
          <w:marBottom w:val="0"/>
          <w:divBdr>
            <w:top w:val="none" w:sz="0" w:space="0" w:color="auto"/>
            <w:left w:val="none" w:sz="0" w:space="0" w:color="auto"/>
            <w:bottom w:val="single" w:sz="6" w:space="4" w:color="E9EEF2"/>
            <w:right w:val="none" w:sz="0" w:space="0" w:color="auto"/>
          </w:divBdr>
          <w:divsChild>
            <w:div w:id="709573991">
              <w:marLeft w:val="0"/>
              <w:marRight w:val="0"/>
              <w:marTop w:val="0"/>
              <w:marBottom w:val="0"/>
              <w:divBdr>
                <w:top w:val="none" w:sz="0" w:space="0" w:color="auto"/>
                <w:left w:val="none" w:sz="0" w:space="0" w:color="auto"/>
                <w:bottom w:val="none" w:sz="0" w:space="0" w:color="auto"/>
                <w:right w:val="none" w:sz="0" w:space="0" w:color="auto"/>
              </w:divBdr>
            </w:div>
          </w:divsChild>
        </w:div>
        <w:div w:id="1362434644">
          <w:marLeft w:val="0"/>
          <w:marRight w:val="0"/>
          <w:marTop w:val="0"/>
          <w:marBottom w:val="0"/>
          <w:divBdr>
            <w:top w:val="none" w:sz="0" w:space="0" w:color="auto"/>
            <w:left w:val="none" w:sz="0" w:space="0" w:color="auto"/>
            <w:bottom w:val="single" w:sz="6" w:space="4" w:color="E9EEF2"/>
            <w:right w:val="none" w:sz="0" w:space="0" w:color="auto"/>
          </w:divBdr>
        </w:div>
        <w:div w:id="317657223">
          <w:marLeft w:val="0"/>
          <w:marRight w:val="0"/>
          <w:marTop w:val="0"/>
          <w:marBottom w:val="0"/>
          <w:divBdr>
            <w:top w:val="none" w:sz="0" w:space="0" w:color="auto"/>
            <w:left w:val="none" w:sz="0" w:space="0" w:color="auto"/>
            <w:bottom w:val="single" w:sz="6" w:space="4" w:color="E9EEF2"/>
            <w:right w:val="none" w:sz="0" w:space="0" w:color="auto"/>
          </w:divBdr>
          <w:divsChild>
            <w:div w:id="404255499">
              <w:marLeft w:val="0"/>
              <w:marRight w:val="0"/>
              <w:marTop w:val="0"/>
              <w:marBottom w:val="0"/>
              <w:divBdr>
                <w:top w:val="none" w:sz="0" w:space="0" w:color="auto"/>
                <w:left w:val="none" w:sz="0" w:space="0" w:color="auto"/>
                <w:bottom w:val="none" w:sz="0" w:space="0" w:color="auto"/>
                <w:right w:val="none" w:sz="0" w:space="0" w:color="auto"/>
              </w:divBdr>
            </w:div>
          </w:divsChild>
        </w:div>
        <w:div w:id="359209631">
          <w:marLeft w:val="0"/>
          <w:marRight w:val="0"/>
          <w:marTop w:val="0"/>
          <w:marBottom w:val="0"/>
          <w:divBdr>
            <w:top w:val="none" w:sz="0" w:space="0" w:color="auto"/>
            <w:left w:val="none" w:sz="0" w:space="0" w:color="auto"/>
            <w:bottom w:val="single" w:sz="6" w:space="4" w:color="E9EEF2"/>
            <w:right w:val="none" w:sz="0" w:space="0" w:color="auto"/>
          </w:divBdr>
        </w:div>
        <w:div w:id="456417187">
          <w:marLeft w:val="0"/>
          <w:marRight w:val="0"/>
          <w:marTop w:val="0"/>
          <w:marBottom w:val="0"/>
          <w:divBdr>
            <w:top w:val="none" w:sz="0" w:space="0" w:color="auto"/>
            <w:left w:val="none" w:sz="0" w:space="0" w:color="auto"/>
            <w:bottom w:val="single" w:sz="6" w:space="4" w:color="E9EEF2"/>
            <w:right w:val="none" w:sz="0" w:space="0" w:color="auto"/>
          </w:divBdr>
          <w:divsChild>
            <w:div w:id="1247766185">
              <w:marLeft w:val="0"/>
              <w:marRight w:val="0"/>
              <w:marTop w:val="0"/>
              <w:marBottom w:val="0"/>
              <w:divBdr>
                <w:top w:val="none" w:sz="0" w:space="0" w:color="auto"/>
                <w:left w:val="none" w:sz="0" w:space="0" w:color="auto"/>
                <w:bottom w:val="none" w:sz="0" w:space="0" w:color="auto"/>
                <w:right w:val="none" w:sz="0" w:space="0" w:color="auto"/>
              </w:divBdr>
            </w:div>
          </w:divsChild>
        </w:div>
        <w:div w:id="401224639">
          <w:marLeft w:val="0"/>
          <w:marRight w:val="0"/>
          <w:marTop w:val="0"/>
          <w:marBottom w:val="0"/>
          <w:divBdr>
            <w:top w:val="none" w:sz="0" w:space="0" w:color="auto"/>
            <w:left w:val="none" w:sz="0" w:space="0" w:color="auto"/>
            <w:bottom w:val="single" w:sz="6" w:space="4" w:color="E9EEF2"/>
            <w:right w:val="none" w:sz="0" w:space="0" w:color="auto"/>
          </w:divBdr>
        </w:div>
        <w:div w:id="1157039279">
          <w:marLeft w:val="0"/>
          <w:marRight w:val="0"/>
          <w:marTop w:val="0"/>
          <w:marBottom w:val="0"/>
          <w:divBdr>
            <w:top w:val="none" w:sz="0" w:space="0" w:color="auto"/>
            <w:left w:val="none" w:sz="0" w:space="0" w:color="auto"/>
            <w:bottom w:val="single" w:sz="6" w:space="4" w:color="E9EEF2"/>
            <w:right w:val="none" w:sz="0" w:space="0" w:color="auto"/>
          </w:divBdr>
          <w:divsChild>
            <w:div w:id="907688639">
              <w:marLeft w:val="0"/>
              <w:marRight w:val="0"/>
              <w:marTop w:val="0"/>
              <w:marBottom w:val="0"/>
              <w:divBdr>
                <w:top w:val="none" w:sz="0" w:space="0" w:color="auto"/>
                <w:left w:val="none" w:sz="0" w:space="0" w:color="auto"/>
                <w:bottom w:val="none" w:sz="0" w:space="0" w:color="auto"/>
                <w:right w:val="none" w:sz="0" w:space="0" w:color="auto"/>
              </w:divBdr>
            </w:div>
          </w:divsChild>
        </w:div>
        <w:div w:id="942809502">
          <w:marLeft w:val="0"/>
          <w:marRight w:val="0"/>
          <w:marTop w:val="0"/>
          <w:marBottom w:val="0"/>
          <w:divBdr>
            <w:top w:val="none" w:sz="0" w:space="0" w:color="auto"/>
            <w:left w:val="none" w:sz="0" w:space="0" w:color="auto"/>
            <w:bottom w:val="single" w:sz="6" w:space="4" w:color="E9EEF2"/>
            <w:right w:val="none" w:sz="0" w:space="0" w:color="auto"/>
          </w:divBdr>
        </w:div>
        <w:div w:id="1134759986">
          <w:marLeft w:val="0"/>
          <w:marRight w:val="0"/>
          <w:marTop w:val="0"/>
          <w:marBottom w:val="0"/>
          <w:divBdr>
            <w:top w:val="none" w:sz="0" w:space="0" w:color="auto"/>
            <w:left w:val="none" w:sz="0" w:space="0" w:color="auto"/>
            <w:bottom w:val="single" w:sz="6" w:space="4" w:color="E9EEF2"/>
            <w:right w:val="none" w:sz="0" w:space="0" w:color="auto"/>
          </w:divBdr>
          <w:divsChild>
            <w:div w:id="122725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2955">
      <w:bodyDiv w:val="1"/>
      <w:marLeft w:val="0"/>
      <w:marRight w:val="0"/>
      <w:marTop w:val="0"/>
      <w:marBottom w:val="0"/>
      <w:divBdr>
        <w:top w:val="none" w:sz="0" w:space="0" w:color="auto"/>
        <w:left w:val="none" w:sz="0" w:space="0" w:color="auto"/>
        <w:bottom w:val="none" w:sz="0" w:space="0" w:color="auto"/>
        <w:right w:val="none" w:sz="0" w:space="0" w:color="auto"/>
      </w:divBdr>
    </w:div>
    <w:div w:id="1696810152">
      <w:bodyDiv w:val="1"/>
      <w:marLeft w:val="0"/>
      <w:marRight w:val="0"/>
      <w:marTop w:val="0"/>
      <w:marBottom w:val="0"/>
      <w:divBdr>
        <w:top w:val="none" w:sz="0" w:space="0" w:color="auto"/>
        <w:left w:val="none" w:sz="0" w:space="0" w:color="auto"/>
        <w:bottom w:val="none" w:sz="0" w:space="0" w:color="auto"/>
        <w:right w:val="none" w:sz="0" w:space="0" w:color="auto"/>
      </w:divBdr>
      <w:divsChild>
        <w:div w:id="803503465">
          <w:marLeft w:val="0"/>
          <w:marRight w:val="0"/>
          <w:marTop w:val="0"/>
          <w:marBottom w:val="0"/>
          <w:divBdr>
            <w:top w:val="none" w:sz="0" w:space="0" w:color="auto"/>
            <w:left w:val="none" w:sz="0" w:space="0" w:color="auto"/>
            <w:bottom w:val="none" w:sz="0" w:space="0" w:color="auto"/>
            <w:right w:val="none" w:sz="0" w:space="0" w:color="auto"/>
          </w:divBdr>
          <w:divsChild>
            <w:div w:id="1560357392">
              <w:marLeft w:val="0"/>
              <w:marRight w:val="0"/>
              <w:marTop w:val="0"/>
              <w:marBottom w:val="0"/>
              <w:divBdr>
                <w:top w:val="none" w:sz="0" w:space="0" w:color="auto"/>
                <w:left w:val="none" w:sz="0" w:space="0" w:color="auto"/>
                <w:bottom w:val="none" w:sz="0" w:space="0" w:color="auto"/>
                <w:right w:val="none" w:sz="0" w:space="0" w:color="auto"/>
              </w:divBdr>
              <w:divsChild>
                <w:div w:id="47094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19123">
          <w:marLeft w:val="0"/>
          <w:marRight w:val="0"/>
          <w:marTop w:val="0"/>
          <w:marBottom w:val="0"/>
          <w:divBdr>
            <w:top w:val="none" w:sz="0" w:space="0" w:color="auto"/>
            <w:left w:val="none" w:sz="0" w:space="0" w:color="auto"/>
            <w:bottom w:val="none" w:sz="0" w:space="0" w:color="auto"/>
            <w:right w:val="none" w:sz="0" w:space="0" w:color="auto"/>
          </w:divBdr>
          <w:divsChild>
            <w:div w:id="597639743">
              <w:marLeft w:val="0"/>
              <w:marRight w:val="0"/>
              <w:marTop w:val="0"/>
              <w:marBottom w:val="0"/>
              <w:divBdr>
                <w:top w:val="none" w:sz="0" w:space="0" w:color="auto"/>
                <w:left w:val="none" w:sz="0" w:space="0" w:color="auto"/>
                <w:bottom w:val="none" w:sz="0" w:space="0" w:color="auto"/>
                <w:right w:val="none" w:sz="0" w:space="0" w:color="auto"/>
              </w:divBdr>
              <w:divsChild>
                <w:div w:id="1240169114">
                  <w:marLeft w:val="0"/>
                  <w:marRight w:val="0"/>
                  <w:marTop w:val="0"/>
                  <w:marBottom w:val="0"/>
                  <w:divBdr>
                    <w:top w:val="none" w:sz="0" w:space="0" w:color="auto"/>
                    <w:left w:val="none" w:sz="0" w:space="0" w:color="auto"/>
                    <w:bottom w:val="none" w:sz="0" w:space="0" w:color="auto"/>
                    <w:right w:val="none" w:sz="0" w:space="0" w:color="auto"/>
                  </w:divBdr>
                </w:div>
              </w:divsChild>
            </w:div>
            <w:div w:id="2077623289">
              <w:marLeft w:val="0"/>
              <w:marRight w:val="0"/>
              <w:marTop w:val="0"/>
              <w:marBottom w:val="0"/>
              <w:divBdr>
                <w:top w:val="none" w:sz="0" w:space="0" w:color="auto"/>
                <w:left w:val="none" w:sz="0" w:space="0" w:color="auto"/>
                <w:bottom w:val="none" w:sz="0" w:space="0" w:color="auto"/>
                <w:right w:val="none" w:sz="0" w:space="0" w:color="auto"/>
              </w:divBdr>
            </w:div>
          </w:divsChild>
        </w:div>
        <w:div w:id="2024041947">
          <w:marLeft w:val="0"/>
          <w:marRight w:val="0"/>
          <w:marTop w:val="0"/>
          <w:marBottom w:val="0"/>
          <w:divBdr>
            <w:top w:val="none" w:sz="0" w:space="0" w:color="auto"/>
            <w:left w:val="none" w:sz="0" w:space="0" w:color="auto"/>
            <w:bottom w:val="none" w:sz="0" w:space="0" w:color="auto"/>
            <w:right w:val="none" w:sz="0" w:space="0" w:color="auto"/>
          </w:divBdr>
          <w:divsChild>
            <w:div w:id="457573669">
              <w:marLeft w:val="0"/>
              <w:marRight w:val="0"/>
              <w:marTop w:val="0"/>
              <w:marBottom w:val="0"/>
              <w:divBdr>
                <w:top w:val="none" w:sz="0" w:space="0" w:color="auto"/>
                <w:left w:val="none" w:sz="0" w:space="0" w:color="auto"/>
                <w:bottom w:val="none" w:sz="0" w:space="0" w:color="auto"/>
                <w:right w:val="none" w:sz="0" w:space="0" w:color="auto"/>
              </w:divBdr>
              <w:divsChild>
                <w:div w:id="209662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700709">
          <w:marLeft w:val="0"/>
          <w:marRight w:val="0"/>
          <w:marTop w:val="0"/>
          <w:marBottom w:val="0"/>
          <w:divBdr>
            <w:top w:val="none" w:sz="0" w:space="0" w:color="auto"/>
            <w:left w:val="none" w:sz="0" w:space="0" w:color="auto"/>
            <w:bottom w:val="none" w:sz="0" w:space="0" w:color="auto"/>
            <w:right w:val="none" w:sz="0" w:space="0" w:color="auto"/>
          </w:divBdr>
          <w:divsChild>
            <w:div w:id="999578398">
              <w:marLeft w:val="0"/>
              <w:marRight w:val="0"/>
              <w:marTop w:val="0"/>
              <w:marBottom w:val="0"/>
              <w:divBdr>
                <w:top w:val="none" w:sz="0" w:space="0" w:color="auto"/>
                <w:left w:val="none" w:sz="0" w:space="0" w:color="auto"/>
                <w:bottom w:val="none" w:sz="0" w:space="0" w:color="auto"/>
                <w:right w:val="none" w:sz="0" w:space="0" w:color="auto"/>
              </w:divBdr>
              <w:divsChild>
                <w:div w:id="395205697">
                  <w:marLeft w:val="0"/>
                  <w:marRight w:val="0"/>
                  <w:marTop w:val="0"/>
                  <w:marBottom w:val="0"/>
                  <w:divBdr>
                    <w:top w:val="none" w:sz="0" w:space="0" w:color="auto"/>
                    <w:left w:val="none" w:sz="0" w:space="0" w:color="auto"/>
                    <w:bottom w:val="none" w:sz="0" w:space="0" w:color="auto"/>
                    <w:right w:val="none" w:sz="0" w:space="0" w:color="auto"/>
                  </w:divBdr>
                </w:div>
              </w:divsChild>
            </w:div>
            <w:div w:id="1050419488">
              <w:marLeft w:val="0"/>
              <w:marRight w:val="0"/>
              <w:marTop w:val="0"/>
              <w:marBottom w:val="0"/>
              <w:divBdr>
                <w:top w:val="none" w:sz="0" w:space="0" w:color="auto"/>
                <w:left w:val="none" w:sz="0" w:space="0" w:color="auto"/>
                <w:bottom w:val="none" w:sz="0" w:space="0" w:color="auto"/>
                <w:right w:val="none" w:sz="0" w:space="0" w:color="auto"/>
              </w:divBdr>
            </w:div>
          </w:divsChild>
        </w:div>
        <w:div w:id="1149638565">
          <w:marLeft w:val="0"/>
          <w:marRight w:val="0"/>
          <w:marTop w:val="0"/>
          <w:marBottom w:val="0"/>
          <w:divBdr>
            <w:top w:val="none" w:sz="0" w:space="0" w:color="auto"/>
            <w:left w:val="none" w:sz="0" w:space="0" w:color="auto"/>
            <w:bottom w:val="none" w:sz="0" w:space="0" w:color="auto"/>
            <w:right w:val="none" w:sz="0" w:space="0" w:color="auto"/>
          </w:divBdr>
          <w:divsChild>
            <w:div w:id="132259542">
              <w:marLeft w:val="0"/>
              <w:marRight w:val="0"/>
              <w:marTop w:val="0"/>
              <w:marBottom w:val="0"/>
              <w:divBdr>
                <w:top w:val="none" w:sz="0" w:space="0" w:color="auto"/>
                <w:left w:val="none" w:sz="0" w:space="0" w:color="auto"/>
                <w:bottom w:val="none" w:sz="0" w:space="0" w:color="auto"/>
                <w:right w:val="none" w:sz="0" w:space="0" w:color="auto"/>
              </w:divBdr>
              <w:divsChild>
                <w:div w:id="65492244">
                  <w:marLeft w:val="0"/>
                  <w:marRight w:val="0"/>
                  <w:marTop w:val="0"/>
                  <w:marBottom w:val="0"/>
                  <w:divBdr>
                    <w:top w:val="none" w:sz="0" w:space="0" w:color="auto"/>
                    <w:left w:val="none" w:sz="0" w:space="0" w:color="auto"/>
                    <w:bottom w:val="none" w:sz="0" w:space="0" w:color="auto"/>
                    <w:right w:val="none" w:sz="0" w:space="0" w:color="auto"/>
                  </w:divBdr>
                </w:div>
              </w:divsChild>
            </w:div>
            <w:div w:id="161091804">
              <w:marLeft w:val="0"/>
              <w:marRight w:val="0"/>
              <w:marTop w:val="0"/>
              <w:marBottom w:val="0"/>
              <w:divBdr>
                <w:top w:val="none" w:sz="0" w:space="0" w:color="auto"/>
                <w:left w:val="none" w:sz="0" w:space="0" w:color="auto"/>
                <w:bottom w:val="none" w:sz="0" w:space="0" w:color="auto"/>
                <w:right w:val="none" w:sz="0" w:space="0" w:color="auto"/>
              </w:divBdr>
            </w:div>
          </w:divsChild>
        </w:div>
        <w:div w:id="1598098184">
          <w:marLeft w:val="0"/>
          <w:marRight w:val="0"/>
          <w:marTop w:val="0"/>
          <w:marBottom w:val="0"/>
          <w:divBdr>
            <w:top w:val="none" w:sz="0" w:space="0" w:color="auto"/>
            <w:left w:val="none" w:sz="0" w:space="0" w:color="auto"/>
            <w:bottom w:val="none" w:sz="0" w:space="0" w:color="auto"/>
            <w:right w:val="none" w:sz="0" w:space="0" w:color="auto"/>
          </w:divBdr>
          <w:divsChild>
            <w:div w:id="2134787860">
              <w:marLeft w:val="0"/>
              <w:marRight w:val="0"/>
              <w:marTop w:val="0"/>
              <w:marBottom w:val="0"/>
              <w:divBdr>
                <w:top w:val="none" w:sz="0" w:space="0" w:color="auto"/>
                <w:left w:val="none" w:sz="0" w:space="0" w:color="auto"/>
                <w:bottom w:val="none" w:sz="0" w:space="0" w:color="auto"/>
                <w:right w:val="none" w:sz="0" w:space="0" w:color="auto"/>
              </w:divBdr>
              <w:divsChild>
                <w:div w:id="66725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71811">
          <w:marLeft w:val="0"/>
          <w:marRight w:val="0"/>
          <w:marTop w:val="0"/>
          <w:marBottom w:val="0"/>
          <w:divBdr>
            <w:top w:val="none" w:sz="0" w:space="0" w:color="auto"/>
            <w:left w:val="none" w:sz="0" w:space="0" w:color="auto"/>
            <w:bottom w:val="none" w:sz="0" w:space="0" w:color="auto"/>
            <w:right w:val="none" w:sz="0" w:space="0" w:color="auto"/>
          </w:divBdr>
          <w:divsChild>
            <w:div w:id="2008819499">
              <w:marLeft w:val="0"/>
              <w:marRight w:val="0"/>
              <w:marTop w:val="0"/>
              <w:marBottom w:val="0"/>
              <w:divBdr>
                <w:top w:val="none" w:sz="0" w:space="0" w:color="auto"/>
                <w:left w:val="none" w:sz="0" w:space="0" w:color="auto"/>
                <w:bottom w:val="none" w:sz="0" w:space="0" w:color="auto"/>
                <w:right w:val="none" w:sz="0" w:space="0" w:color="auto"/>
              </w:divBdr>
              <w:divsChild>
                <w:div w:id="1115097245">
                  <w:marLeft w:val="0"/>
                  <w:marRight w:val="0"/>
                  <w:marTop w:val="0"/>
                  <w:marBottom w:val="0"/>
                  <w:divBdr>
                    <w:top w:val="none" w:sz="0" w:space="0" w:color="auto"/>
                    <w:left w:val="none" w:sz="0" w:space="0" w:color="auto"/>
                    <w:bottom w:val="none" w:sz="0" w:space="0" w:color="auto"/>
                    <w:right w:val="none" w:sz="0" w:space="0" w:color="auto"/>
                  </w:divBdr>
                </w:div>
              </w:divsChild>
            </w:div>
            <w:div w:id="729572450">
              <w:marLeft w:val="0"/>
              <w:marRight w:val="0"/>
              <w:marTop w:val="0"/>
              <w:marBottom w:val="0"/>
              <w:divBdr>
                <w:top w:val="none" w:sz="0" w:space="0" w:color="auto"/>
                <w:left w:val="none" w:sz="0" w:space="0" w:color="auto"/>
                <w:bottom w:val="none" w:sz="0" w:space="0" w:color="auto"/>
                <w:right w:val="none" w:sz="0" w:space="0" w:color="auto"/>
              </w:divBdr>
            </w:div>
          </w:divsChild>
        </w:div>
        <w:div w:id="1291210190">
          <w:marLeft w:val="0"/>
          <w:marRight w:val="0"/>
          <w:marTop w:val="0"/>
          <w:marBottom w:val="0"/>
          <w:divBdr>
            <w:top w:val="none" w:sz="0" w:space="0" w:color="auto"/>
            <w:left w:val="none" w:sz="0" w:space="0" w:color="auto"/>
            <w:bottom w:val="none" w:sz="0" w:space="0" w:color="auto"/>
            <w:right w:val="none" w:sz="0" w:space="0" w:color="auto"/>
          </w:divBdr>
          <w:divsChild>
            <w:div w:id="1760364769">
              <w:marLeft w:val="0"/>
              <w:marRight w:val="0"/>
              <w:marTop w:val="0"/>
              <w:marBottom w:val="0"/>
              <w:divBdr>
                <w:top w:val="none" w:sz="0" w:space="0" w:color="auto"/>
                <w:left w:val="none" w:sz="0" w:space="0" w:color="auto"/>
                <w:bottom w:val="none" w:sz="0" w:space="0" w:color="auto"/>
                <w:right w:val="none" w:sz="0" w:space="0" w:color="auto"/>
              </w:divBdr>
              <w:divsChild>
                <w:div w:id="739787593">
                  <w:marLeft w:val="0"/>
                  <w:marRight w:val="0"/>
                  <w:marTop w:val="0"/>
                  <w:marBottom w:val="0"/>
                  <w:divBdr>
                    <w:top w:val="none" w:sz="0" w:space="0" w:color="auto"/>
                    <w:left w:val="none" w:sz="0" w:space="0" w:color="auto"/>
                    <w:bottom w:val="none" w:sz="0" w:space="0" w:color="auto"/>
                    <w:right w:val="none" w:sz="0" w:space="0" w:color="auto"/>
                  </w:divBdr>
                </w:div>
              </w:divsChild>
            </w:div>
            <w:div w:id="76168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1366">
      <w:bodyDiv w:val="1"/>
      <w:marLeft w:val="0"/>
      <w:marRight w:val="0"/>
      <w:marTop w:val="0"/>
      <w:marBottom w:val="0"/>
      <w:divBdr>
        <w:top w:val="none" w:sz="0" w:space="0" w:color="auto"/>
        <w:left w:val="none" w:sz="0" w:space="0" w:color="auto"/>
        <w:bottom w:val="none" w:sz="0" w:space="0" w:color="auto"/>
        <w:right w:val="none" w:sz="0" w:space="0" w:color="auto"/>
      </w:divBdr>
      <w:divsChild>
        <w:div w:id="1051540245">
          <w:marLeft w:val="0"/>
          <w:marRight w:val="0"/>
          <w:marTop w:val="0"/>
          <w:marBottom w:val="0"/>
          <w:divBdr>
            <w:top w:val="none" w:sz="0" w:space="0" w:color="auto"/>
            <w:left w:val="none" w:sz="0" w:space="0" w:color="auto"/>
            <w:bottom w:val="none" w:sz="0" w:space="0" w:color="auto"/>
            <w:right w:val="none" w:sz="0" w:space="0" w:color="auto"/>
          </w:divBdr>
          <w:divsChild>
            <w:div w:id="7296491">
              <w:marLeft w:val="0"/>
              <w:marRight w:val="0"/>
              <w:marTop w:val="0"/>
              <w:marBottom w:val="0"/>
              <w:divBdr>
                <w:top w:val="none" w:sz="0" w:space="0" w:color="auto"/>
                <w:left w:val="none" w:sz="0" w:space="0" w:color="auto"/>
                <w:bottom w:val="none" w:sz="0" w:space="0" w:color="auto"/>
                <w:right w:val="none" w:sz="0" w:space="0" w:color="auto"/>
              </w:divBdr>
              <w:divsChild>
                <w:div w:id="134443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977941">
          <w:marLeft w:val="0"/>
          <w:marRight w:val="0"/>
          <w:marTop w:val="0"/>
          <w:marBottom w:val="0"/>
          <w:divBdr>
            <w:top w:val="none" w:sz="0" w:space="0" w:color="auto"/>
            <w:left w:val="none" w:sz="0" w:space="0" w:color="auto"/>
            <w:bottom w:val="none" w:sz="0" w:space="0" w:color="auto"/>
            <w:right w:val="none" w:sz="0" w:space="0" w:color="auto"/>
          </w:divBdr>
          <w:divsChild>
            <w:div w:id="1825000347">
              <w:marLeft w:val="0"/>
              <w:marRight w:val="0"/>
              <w:marTop w:val="0"/>
              <w:marBottom w:val="0"/>
              <w:divBdr>
                <w:top w:val="none" w:sz="0" w:space="0" w:color="auto"/>
                <w:left w:val="none" w:sz="0" w:space="0" w:color="auto"/>
                <w:bottom w:val="none" w:sz="0" w:space="0" w:color="auto"/>
                <w:right w:val="none" w:sz="0" w:space="0" w:color="auto"/>
              </w:divBdr>
              <w:divsChild>
                <w:div w:id="90113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617579">
          <w:marLeft w:val="0"/>
          <w:marRight w:val="0"/>
          <w:marTop w:val="0"/>
          <w:marBottom w:val="0"/>
          <w:divBdr>
            <w:top w:val="none" w:sz="0" w:space="0" w:color="auto"/>
            <w:left w:val="none" w:sz="0" w:space="0" w:color="auto"/>
            <w:bottom w:val="none" w:sz="0" w:space="0" w:color="auto"/>
            <w:right w:val="none" w:sz="0" w:space="0" w:color="auto"/>
          </w:divBdr>
          <w:divsChild>
            <w:div w:id="564726626">
              <w:marLeft w:val="0"/>
              <w:marRight w:val="0"/>
              <w:marTop w:val="0"/>
              <w:marBottom w:val="0"/>
              <w:divBdr>
                <w:top w:val="none" w:sz="0" w:space="0" w:color="auto"/>
                <w:left w:val="none" w:sz="0" w:space="0" w:color="auto"/>
                <w:bottom w:val="none" w:sz="0" w:space="0" w:color="auto"/>
                <w:right w:val="none" w:sz="0" w:space="0" w:color="auto"/>
              </w:divBdr>
              <w:divsChild>
                <w:div w:id="179964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09460">
          <w:marLeft w:val="0"/>
          <w:marRight w:val="0"/>
          <w:marTop w:val="0"/>
          <w:marBottom w:val="0"/>
          <w:divBdr>
            <w:top w:val="none" w:sz="0" w:space="0" w:color="auto"/>
            <w:left w:val="none" w:sz="0" w:space="0" w:color="auto"/>
            <w:bottom w:val="none" w:sz="0" w:space="0" w:color="auto"/>
            <w:right w:val="none" w:sz="0" w:space="0" w:color="auto"/>
          </w:divBdr>
          <w:divsChild>
            <w:div w:id="330061010">
              <w:marLeft w:val="0"/>
              <w:marRight w:val="0"/>
              <w:marTop w:val="0"/>
              <w:marBottom w:val="0"/>
              <w:divBdr>
                <w:top w:val="none" w:sz="0" w:space="0" w:color="auto"/>
                <w:left w:val="none" w:sz="0" w:space="0" w:color="auto"/>
                <w:bottom w:val="none" w:sz="0" w:space="0" w:color="auto"/>
                <w:right w:val="none" w:sz="0" w:space="0" w:color="auto"/>
              </w:divBdr>
              <w:divsChild>
                <w:div w:id="357391700">
                  <w:marLeft w:val="0"/>
                  <w:marRight w:val="0"/>
                  <w:marTop w:val="0"/>
                  <w:marBottom w:val="0"/>
                  <w:divBdr>
                    <w:top w:val="none" w:sz="0" w:space="0" w:color="auto"/>
                    <w:left w:val="none" w:sz="0" w:space="0" w:color="auto"/>
                    <w:bottom w:val="none" w:sz="0" w:space="0" w:color="auto"/>
                    <w:right w:val="none" w:sz="0" w:space="0" w:color="auto"/>
                  </w:divBdr>
                </w:div>
              </w:divsChild>
            </w:div>
            <w:div w:id="609240321">
              <w:marLeft w:val="0"/>
              <w:marRight w:val="0"/>
              <w:marTop w:val="0"/>
              <w:marBottom w:val="0"/>
              <w:divBdr>
                <w:top w:val="none" w:sz="0" w:space="0" w:color="auto"/>
                <w:left w:val="none" w:sz="0" w:space="0" w:color="auto"/>
                <w:bottom w:val="none" w:sz="0" w:space="0" w:color="auto"/>
                <w:right w:val="none" w:sz="0" w:space="0" w:color="auto"/>
              </w:divBdr>
            </w:div>
          </w:divsChild>
        </w:div>
        <w:div w:id="2082093911">
          <w:marLeft w:val="0"/>
          <w:marRight w:val="0"/>
          <w:marTop w:val="0"/>
          <w:marBottom w:val="0"/>
          <w:divBdr>
            <w:top w:val="none" w:sz="0" w:space="0" w:color="auto"/>
            <w:left w:val="none" w:sz="0" w:space="0" w:color="auto"/>
            <w:bottom w:val="none" w:sz="0" w:space="0" w:color="auto"/>
            <w:right w:val="none" w:sz="0" w:space="0" w:color="auto"/>
          </w:divBdr>
          <w:divsChild>
            <w:div w:id="1579634600">
              <w:marLeft w:val="0"/>
              <w:marRight w:val="0"/>
              <w:marTop w:val="0"/>
              <w:marBottom w:val="0"/>
              <w:divBdr>
                <w:top w:val="none" w:sz="0" w:space="0" w:color="auto"/>
                <w:left w:val="none" w:sz="0" w:space="0" w:color="auto"/>
                <w:bottom w:val="none" w:sz="0" w:space="0" w:color="auto"/>
                <w:right w:val="none" w:sz="0" w:space="0" w:color="auto"/>
              </w:divBdr>
              <w:divsChild>
                <w:div w:id="19457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695980">
          <w:marLeft w:val="0"/>
          <w:marRight w:val="0"/>
          <w:marTop w:val="0"/>
          <w:marBottom w:val="0"/>
          <w:divBdr>
            <w:top w:val="none" w:sz="0" w:space="0" w:color="auto"/>
            <w:left w:val="none" w:sz="0" w:space="0" w:color="auto"/>
            <w:bottom w:val="none" w:sz="0" w:space="0" w:color="auto"/>
            <w:right w:val="none" w:sz="0" w:space="0" w:color="auto"/>
          </w:divBdr>
          <w:divsChild>
            <w:div w:id="117143266">
              <w:marLeft w:val="0"/>
              <w:marRight w:val="0"/>
              <w:marTop w:val="0"/>
              <w:marBottom w:val="0"/>
              <w:divBdr>
                <w:top w:val="none" w:sz="0" w:space="0" w:color="auto"/>
                <w:left w:val="none" w:sz="0" w:space="0" w:color="auto"/>
                <w:bottom w:val="none" w:sz="0" w:space="0" w:color="auto"/>
                <w:right w:val="none" w:sz="0" w:space="0" w:color="auto"/>
              </w:divBdr>
              <w:divsChild>
                <w:div w:id="503862762">
                  <w:marLeft w:val="0"/>
                  <w:marRight w:val="0"/>
                  <w:marTop w:val="0"/>
                  <w:marBottom w:val="0"/>
                  <w:divBdr>
                    <w:top w:val="none" w:sz="0" w:space="0" w:color="auto"/>
                    <w:left w:val="none" w:sz="0" w:space="0" w:color="auto"/>
                    <w:bottom w:val="none" w:sz="0" w:space="0" w:color="auto"/>
                    <w:right w:val="none" w:sz="0" w:space="0" w:color="auto"/>
                  </w:divBdr>
                </w:div>
              </w:divsChild>
            </w:div>
            <w:div w:id="1631088616">
              <w:marLeft w:val="0"/>
              <w:marRight w:val="0"/>
              <w:marTop w:val="0"/>
              <w:marBottom w:val="0"/>
              <w:divBdr>
                <w:top w:val="none" w:sz="0" w:space="0" w:color="auto"/>
                <w:left w:val="none" w:sz="0" w:space="0" w:color="auto"/>
                <w:bottom w:val="none" w:sz="0" w:space="0" w:color="auto"/>
                <w:right w:val="none" w:sz="0" w:space="0" w:color="auto"/>
              </w:divBdr>
            </w:div>
          </w:divsChild>
        </w:div>
        <w:div w:id="713888703">
          <w:marLeft w:val="0"/>
          <w:marRight w:val="0"/>
          <w:marTop w:val="0"/>
          <w:marBottom w:val="0"/>
          <w:divBdr>
            <w:top w:val="none" w:sz="0" w:space="0" w:color="auto"/>
            <w:left w:val="none" w:sz="0" w:space="0" w:color="auto"/>
            <w:bottom w:val="none" w:sz="0" w:space="0" w:color="auto"/>
            <w:right w:val="none" w:sz="0" w:space="0" w:color="auto"/>
          </w:divBdr>
          <w:divsChild>
            <w:div w:id="2040156499">
              <w:marLeft w:val="0"/>
              <w:marRight w:val="0"/>
              <w:marTop w:val="0"/>
              <w:marBottom w:val="0"/>
              <w:divBdr>
                <w:top w:val="none" w:sz="0" w:space="0" w:color="auto"/>
                <w:left w:val="none" w:sz="0" w:space="0" w:color="auto"/>
                <w:bottom w:val="none" w:sz="0" w:space="0" w:color="auto"/>
                <w:right w:val="none" w:sz="0" w:space="0" w:color="auto"/>
              </w:divBdr>
              <w:divsChild>
                <w:div w:id="417167818">
                  <w:marLeft w:val="0"/>
                  <w:marRight w:val="0"/>
                  <w:marTop w:val="0"/>
                  <w:marBottom w:val="0"/>
                  <w:divBdr>
                    <w:top w:val="none" w:sz="0" w:space="0" w:color="auto"/>
                    <w:left w:val="none" w:sz="0" w:space="0" w:color="auto"/>
                    <w:bottom w:val="none" w:sz="0" w:space="0" w:color="auto"/>
                    <w:right w:val="none" w:sz="0" w:space="0" w:color="auto"/>
                  </w:divBdr>
                </w:div>
              </w:divsChild>
            </w:div>
            <w:div w:id="163859859">
              <w:marLeft w:val="0"/>
              <w:marRight w:val="0"/>
              <w:marTop w:val="0"/>
              <w:marBottom w:val="0"/>
              <w:divBdr>
                <w:top w:val="none" w:sz="0" w:space="0" w:color="auto"/>
                <w:left w:val="none" w:sz="0" w:space="0" w:color="auto"/>
                <w:bottom w:val="none" w:sz="0" w:space="0" w:color="auto"/>
                <w:right w:val="none" w:sz="0" w:space="0" w:color="auto"/>
              </w:divBdr>
            </w:div>
          </w:divsChild>
        </w:div>
        <w:div w:id="1489403765">
          <w:marLeft w:val="0"/>
          <w:marRight w:val="0"/>
          <w:marTop w:val="0"/>
          <w:marBottom w:val="0"/>
          <w:divBdr>
            <w:top w:val="none" w:sz="0" w:space="0" w:color="auto"/>
            <w:left w:val="none" w:sz="0" w:space="0" w:color="auto"/>
            <w:bottom w:val="none" w:sz="0" w:space="0" w:color="auto"/>
            <w:right w:val="none" w:sz="0" w:space="0" w:color="auto"/>
          </w:divBdr>
          <w:divsChild>
            <w:div w:id="1197234801">
              <w:marLeft w:val="0"/>
              <w:marRight w:val="0"/>
              <w:marTop w:val="0"/>
              <w:marBottom w:val="0"/>
              <w:divBdr>
                <w:top w:val="none" w:sz="0" w:space="0" w:color="auto"/>
                <w:left w:val="none" w:sz="0" w:space="0" w:color="auto"/>
                <w:bottom w:val="none" w:sz="0" w:space="0" w:color="auto"/>
                <w:right w:val="none" w:sz="0" w:space="0" w:color="auto"/>
              </w:divBdr>
              <w:divsChild>
                <w:div w:id="512649252">
                  <w:marLeft w:val="0"/>
                  <w:marRight w:val="0"/>
                  <w:marTop w:val="0"/>
                  <w:marBottom w:val="0"/>
                  <w:divBdr>
                    <w:top w:val="none" w:sz="0" w:space="0" w:color="auto"/>
                    <w:left w:val="none" w:sz="0" w:space="0" w:color="auto"/>
                    <w:bottom w:val="none" w:sz="0" w:space="0" w:color="auto"/>
                    <w:right w:val="none" w:sz="0" w:space="0" w:color="auto"/>
                  </w:divBdr>
                </w:div>
              </w:divsChild>
            </w:div>
            <w:div w:id="1298340458">
              <w:marLeft w:val="0"/>
              <w:marRight w:val="0"/>
              <w:marTop w:val="0"/>
              <w:marBottom w:val="0"/>
              <w:divBdr>
                <w:top w:val="none" w:sz="0" w:space="0" w:color="auto"/>
                <w:left w:val="none" w:sz="0" w:space="0" w:color="auto"/>
                <w:bottom w:val="none" w:sz="0" w:space="0" w:color="auto"/>
                <w:right w:val="none" w:sz="0" w:space="0" w:color="auto"/>
              </w:divBdr>
            </w:div>
          </w:divsChild>
        </w:div>
        <w:div w:id="361201608">
          <w:marLeft w:val="0"/>
          <w:marRight w:val="0"/>
          <w:marTop w:val="0"/>
          <w:marBottom w:val="0"/>
          <w:divBdr>
            <w:top w:val="none" w:sz="0" w:space="0" w:color="auto"/>
            <w:left w:val="none" w:sz="0" w:space="0" w:color="auto"/>
            <w:bottom w:val="none" w:sz="0" w:space="0" w:color="auto"/>
            <w:right w:val="none" w:sz="0" w:space="0" w:color="auto"/>
          </w:divBdr>
          <w:divsChild>
            <w:div w:id="135995583">
              <w:marLeft w:val="0"/>
              <w:marRight w:val="0"/>
              <w:marTop w:val="0"/>
              <w:marBottom w:val="0"/>
              <w:divBdr>
                <w:top w:val="none" w:sz="0" w:space="0" w:color="auto"/>
                <w:left w:val="none" w:sz="0" w:space="0" w:color="auto"/>
                <w:bottom w:val="none" w:sz="0" w:space="0" w:color="auto"/>
                <w:right w:val="none" w:sz="0" w:space="0" w:color="auto"/>
              </w:divBdr>
              <w:divsChild>
                <w:div w:id="1629430837">
                  <w:marLeft w:val="0"/>
                  <w:marRight w:val="0"/>
                  <w:marTop w:val="0"/>
                  <w:marBottom w:val="0"/>
                  <w:divBdr>
                    <w:top w:val="none" w:sz="0" w:space="0" w:color="auto"/>
                    <w:left w:val="none" w:sz="0" w:space="0" w:color="auto"/>
                    <w:bottom w:val="none" w:sz="0" w:space="0" w:color="auto"/>
                    <w:right w:val="none" w:sz="0" w:space="0" w:color="auto"/>
                  </w:divBdr>
                </w:div>
              </w:divsChild>
            </w:div>
            <w:div w:id="1178815117">
              <w:marLeft w:val="0"/>
              <w:marRight w:val="0"/>
              <w:marTop w:val="0"/>
              <w:marBottom w:val="0"/>
              <w:divBdr>
                <w:top w:val="none" w:sz="0" w:space="0" w:color="auto"/>
                <w:left w:val="none" w:sz="0" w:space="0" w:color="auto"/>
                <w:bottom w:val="none" w:sz="0" w:space="0" w:color="auto"/>
                <w:right w:val="none" w:sz="0" w:space="0" w:color="auto"/>
              </w:divBdr>
            </w:div>
          </w:divsChild>
        </w:div>
        <w:div w:id="1867138437">
          <w:marLeft w:val="0"/>
          <w:marRight w:val="0"/>
          <w:marTop w:val="0"/>
          <w:marBottom w:val="0"/>
          <w:divBdr>
            <w:top w:val="none" w:sz="0" w:space="0" w:color="auto"/>
            <w:left w:val="none" w:sz="0" w:space="0" w:color="auto"/>
            <w:bottom w:val="none" w:sz="0" w:space="0" w:color="auto"/>
            <w:right w:val="none" w:sz="0" w:space="0" w:color="auto"/>
          </w:divBdr>
          <w:divsChild>
            <w:div w:id="608394104">
              <w:marLeft w:val="0"/>
              <w:marRight w:val="0"/>
              <w:marTop w:val="0"/>
              <w:marBottom w:val="0"/>
              <w:divBdr>
                <w:top w:val="none" w:sz="0" w:space="0" w:color="auto"/>
                <w:left w:val="none" w:sz="0" w:space="0" w:color="auto"/>
                <w:bottom w:val="none" w:sz="0" w:space="0" w:color="auto"/>
                <w:right w:val="none" w:sz="0" w:space="0" w:color="auto"/>
              </w:divBdr>
              <w:divsChild>
                <w:div w:id="1143352514">
                  <w:marLeft w:val="0"/>
                  <w:marRight w:val="0"/>
                  <w:marTop w:val="0"/>
                  <w:marBottom w:val="0"/>
                  <w:divBdr>
                    <w:top w:val="none" w:sz="0" w:space="0" w:color="auto"/>
                    <w:left w:val="none" w:sz="0" w:space="0" w:color="auto"/>
                    <w:bottom w:val="none" w:sz="0" w:space="0" w:color="auto"/>
                    <w:right w:val="none" w:sz="0" w:space="0" w:color="auto"/>
                  </w:divBdr>
                </w:div>
              </w:divsChild>
            </w:div>
            <w:div w:id="532691124">
              <w:marLeft w:val="0"/>
              <w:marRight w:val="0"/>
              <w:marTop w:val="0"/>
              <w:marBottom w:val="0"/>
              <w:divBdr>
                <w:top w:val="none" w:sz="0" w:space="0" w:color="auto"/>
                <w:left w:val="none" w:sz="0" w:space="0" w:color="auto"/>
                <w:bottom w:val="none" w:sz="0" w:space="0" w:color="auto"/>
                <w:right w:val="none" w:sz="0" w:space="0" w:color="auto"/>
              </w:divBdr>
            </w:div>
          </w:divsChild>
        </w:div>
        <w:div w:id="1218123066">
          <w:marLeft w:val="0"/>
          <w:marRight w:val="0"/>
          <w:marTop w:val="0"/>
          <w:marBottom w:val="0"/>
          <w:divBdr>
            <w:top w:val="none" w:sz="0" w:space="0" w:color="auto"/>
            <w:left w:val="none" w:sz="0" w:space="0" w:color="auto"/>
            <w:bottom w:val="none" w:sz="0" w:space="0" w:color="auto"/>
            <w:right w:val="none" w:sz="0" w:space="0" w:color="auto"/>
          </w:divBdr>
          <w:divsChild>
            <w:div w:id="106126621">
              <w:marLeft w:val="0"/>
              <w:marRight w:val="0"/>
              <w:marTop w:val="0"/>
              <w:marBottom w:val="0"/>
              <w:divBdr>
                <w:top w:val="none" w:sz="0" w:space="0" w:color="auto"/>
                <w:left w:val="none" w:sz="0" w:space="0" w:color="auto"/>
                <w:bottom w:val="none" w:sz="0" w:space="0" w:color="auto"/>
                <w:right w:val="none" w:sz="0" w:space="0" w:color="auto"/>
              </w:divBdr>
              <w:divsChild>
                <w:div w:id="4948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02159">
          <w:marLeft w:val="0"/>
          <w:marRight w:val="0"/>
          <w:marTop w:val="0"/>
          <w:marBottom w:val="0"/>
          <w:divBdr>
            <w:top w:val="none" w:sz="0" w:space="0" w:color="auto"/>
            <w:left w:val="none" w:sz="0" w:space="0" w:color="auto"/>
            <w:bottom w:val="none" w:sz="0" w:space="0" w:color="auto"/>
            <w:right w:val="none" w:sz="0" w:space="0" w:color="auto"/>
          </w:divBdr>
          <w:divsChild>
            <w:div w:id="750859703">
              <w:marLeft w:val="0"/>
              <w:marRight w:val="0"/>
              <w:marTop w:val="0"/>
              <w:marBottom w:val="0"/>
              <w:divBdr>
                <w:top w:val="none" w:sz="0" w:space="0" w:color="auto"/>
                <w:left w:val="none" w:sz="0" w:space="0" w:color="auto"/>
                <w:bottom w:val="none" w:sz="0" w:space="0" w:color="auto"/>
                <w:right w:val="none" w:sz="0" w:space="0" w:color="auto"/>
              </w:divBdr>
              <w:divsChild>
                <w:div w:id="144553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79544">
          <w:marLeft w:val="0"/>
          <w:marRight w:val="0"/>
          <w:marTop w:val="0"/>
          <w:marBottom w:val="0"/>
          <w:divBdr>
            <w:top w:val="none" w:sz="0" w:space="0" w:color="auto"/>
            <w:left w:val="none" w:sz="0" w:space="0" w:color="auto"/>
            <w:bottom w:val="none" w:sz="0" w:space="0" w:color="auto"/>
            <w:right w:val="none" w:sz="0" w:space="0" w:color="auto"/>
          </w:divBdr>
          <w:divsChild>
            <w:div w:id="1132095230">
              <w:marLeft w:val="0"/>
              <w:marRight w:val="0"/>
              <w:marTop w:val="0"/>
              <w:marBottom w:val="0"/>
              <w:divBdr>
                <w:top w:val="none" w:sz="0" w:space="0" w:color="auto"/>
                <w:left w:val="none" w:sz="0" w:space="0" w:color="auto"/>
                <w:bottom w:val="none" w:sz="0" w:space="0" w:color="auto"/>
                <w:right w:val="none" w:sz="0" w:space="0" w:color="auto"/>
              </w:divBdr>
              <w:divsChild>
                <w:div w:id="204101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35968">
          <w:marLeft w:val="0"/>
          <w:marRight w:val="0"/>
          <w:marTop w:val="0"/>
          <w:marBottom w:val="0"/>
          <w:divBdr>
            <w:top w:val="none" w:sz="0" w:space="0" w:color="auto"/>
            <w:left w:val="none" w:sz="0" w:space="0" w:color="auto"/>
            <w:bottom w:val="none" w:sz="0" w:space="0" w:color="auto"/>
            <w:right w:val="none" w:sz="0" w:space="0" w:color="auto"/>
          </w:divBdr>
          <w:divsChild>
            <w:div w:id="1879270130">
              <w:marLeft w:val="0"/>
              <w:marRight w:val="0"/>
              <w:marTop w:val="0"/>
              <w:marBottom w:val="0"/>
              <w:divBdr>
                <w:top w:val="none" w:sz="0" w:space="0" w:color="auto"/>
                <w:left w:val="none" w:sz="0" w:space="0" w:color="auto"/>
                <w:bottom w:val="none" w:sz="0" w:space="0" w:color="auto"/>
                <w:right w:val="none" w:sz="0" w:space="0" w:color="auto"/>
              </w:divBdr>
              <w:divsChild>
                <w:div w:id="932595543">
                  <w:marLeft w:val="0"/>
                  <w:marRight w:val="0"/>
                  <w:marTop w:val="0"/>
                  <w:marBottom w:val="0"/>
                  <w:divBdr>
                    <w:top w:val="none" w:sz="0" w:space="0" w:color="auto"/>
                    <w:left w:val="none" w:sz="0" w:space="0" w:color="auto"/>
                    <w:bottom w:val="none" w:sz="0" w:space="0" w:color="auto"/>
                    <w:right w:val="none" w:sz="0" w:space="0" w:color="auto"/>
                  </w:divBdr>
                </w:div>
              </w:divsChild>
            </w:div>
            <w:div w:id="294721522">
              <w:marLeft w:val="0"/>
              <w:marRight w:val="0"/>
              <w:marTop w:val="0"/>
              <w:marBottom w:val="0"/>
              <w:divBdr>
                <w:top w:val="none" w:sz="0" w:space="0" w:color="auto"/>
                <w:left w:val="none" w:sz="0" w:space="0" w:color="auto"/>
                <w:bottom w:val="none" w:sz="0" w:space="0" w:color="auto"/>
                <w:right w:val="none" w:sz="0" w:space="0" w:color="auto"/>
              </w:divBdr>
            </w:div>
          </w:divsChild>
        </w:div>
        <w:div w:id="2069769089">
          <w:marLeft w:val="0"/>
          <w:marRight w:val="0"/>
          <w:marTop w:val="0"/>
          <w:marBottom w:val="0"/>
          <w:divBdr>
            <w:top w:val="none" w:sz="0" w:space="0" w:color="auto"/>
            <w:left w:val="none" w:sz="0" w:space="0" w:color="auto"/>
            <w:bottom w:val="none" w:sz="0" w:space="0" w:color="auto"/>
            <w:right w:val="none" w:sz="0" w:space="0" w:color="auto"/>
          </w:divBdr>
          <w:divsChild>
            <w:div w:id="288754454">
              <w:marLeft w:val="0"/>
              <w:marRight w:val="0"/>
              <w:marTop w:val="0"/>
              <w:marBottom w:val="0"/>
              <w:divBdr>
                <w:top w:val="none" w:sz="0" w:space="0" w:color="auto"/>
                <w:left w:val="none" w:sz="0" w:space="0" w:color="auto"/>
                <w:bottom w:val="none" w:sz="0" w:space="0" w:color="auto"/>
                <w:right w:val="none" w:sz="0" w:space="0" w:color="auto"/>
              </w:divBdr>
              <w:divsChild>
                <w:div w:id="661003553">
                  <w:marLeft w:val="0"/>
                  <w:marRight w:val="0"/>
                  <w:marTop w:val="0"/>
                  <w:marBottom w:val="0"/>
                  <w:divBdr>
                    <w:top w:val="none" w:sz="0" w:space="0" w:color="auto"/>
                    <w:left w:val="none" w:sz="0" w:space="0" w:color="auto"/>
                    <w:bottom w:val="none" w:sz="0" w:space="0" w:color="auto"/>
                    <w:right w:val="none" w:sz="0" w:space="0" w:color="auto"/>
                  </w:divBdr>
                </w:div>
              </w:divsChild>
            </w:div>
            <w:div w:id="1544439416">
              <w:marLeft w:val="0"/>
              <w:marRight w:val="0"/>
              <w:marTop w:val="0"/>
              <w:marBottom w:val="0"/>
              <w:divBdr>
                <w:top w:val="none" w:sz="0" w:space="0" w:color="auto"/>
                <w:left w:val="none" w:sz="0" w:space="0" w:color="auto"/>
                <w:bottom w:val="none" w:sz="0" w:space="0" w:color="auto"/>
                <w:right w:val="none" w:sz="0" w:space="0" w:color="auto"/>
              </w:divBdr>
            </w:div>
          </w:divsChild>
        </w:div>
        <w:div w:id="1111513795">
          <w:marLeft w:val="0"/>
          <w:marRight w:val="0"/>
          <w:marTop w:val="0"/>
          <w:marBottom w:val="0"/>
          <w:divBdr>
            <w:top w:val="none" w:sz="0" w:space="0" w:color="auto"/>
            <w:left w:val="none" w:sz="0" w:space="0" w:color="auto"/>
            <w:bottom w:val="none" w:sz="0" w:space="0" w:color="auto"/>
            <w:right w:val="none" w:sz="0" w:space="0" w:color="auto"/>
          </w:divBdr>
          <w:divsChild>
            <w:div w:id="1077097436">
              <w:marLeft w:val="0"/>
              <w:marRight w:val="0"/>
              <w:marTop w:val="0"/>
              <w:marBottom w:val="0"/>
              <w:divBdr>
                <w:top w:val="none" w:sz="0" w:space="0" w:color="auto"/>
                <w:left w:val="none" w:sz="0" w:space="0" w:color="auto"/>
                <w:bottom w:val="none" w:sz="0" w:space="0" w:color="auto"/>
                <w:right w:val="none" w:sz="0" w:space="0" w:color="auto"/>
              </w:divBdr>
              <w:divsChild>
                <w:div w:id="65997886">
                  <w:marLeft w:val="0"/>
                  <w:marRight w:val="0"/>
                  <w:marTop w:val="0"/>
                  <w:marBottom w:val="0"/>
                  <w:divBdr>
                    <w:top w:val="none" w:sz="0" w:space="0" w:color="auto"/>
                    <w:left w:val="none" w:sz="0" w:space="0" w:color="auto"/>
                    <w:bottom w:val="none" w:sz="0" w:space="0" w:color="auto"/>
                    <w:right w:val="none" w:sz="0" w:space="0" w:color="auto"/>
                  </w:divBdr>
                </w:div>
              </w:divsChild>
            </w:div>
            <w:div w:id="153231280">
              <w:marLeft w:val="0"/>
              <w:marRight w:val="0"/>
              <w:marTop w:val="0"/>
              <w:marBottom w:val="0"/>
              <w:divBdr>
                <w:top w:val="none" w:sz="0" w:space="0" w:color="auto"/>
                <w:left w:val="none" w:sz="0" w:space="0" w:color="auto"/>
                <w:bottom w:val="none" w:sz="0" w:space="0" w:color="auto"/>
                <w:right w:val="none" w:sz="0" w:space="0" w:color="auto"/>
              </w:divBdr>
            </w:div>
          </w:divsChild>
        </w:div>
        <w:div w:id="1052270658">
          <w:marLeft w:val="0"/>
          <w:marRight w:val="0"/>
          <w:marTop w:val="0"/>
          <w:marBottom w:val="0"/>
          <w:divBdr>
            <w:top w:val="none" w:sz="0" w:space="0" w:color="auto"/>
            <w:left w:val="none" w:sz="0" w:space="0" w:color="auto"/>
            <w:bottom w:val="none" w:sz="0" w:space="0" w:color="auto"/>
            <w:right w:val="none" w:sz="0" w:space="0" w:color="auto"/>
          </w:divBdr>
          <w:divsChild>
            <w:div w:id="1499996539">
              <w:marLeft w:val="0"/>
              <w:marRight w:val="0"/>
              <w:marTop w:val="0"/>
              <w:marBottom w:val="0"/>
              <w:divBdr>
                <w:top w:val="none" w:sz="0" w:space="0" w:color="auto"/>
                <w:left w:val="none" w:sz="0" w:space="0" w:color="auto"/>
                <w:bottom w:val="none" w:sz="0" w:space="0" w:color="auto"/>
                <w:right w:val="none" w:sz="0" w:space="0" w:color="auto"/>
              </w:divBdr>
              <w:divsChild>
                <w:div w:id="2060736594">
                  <w:marLeft w:val="0"/>
                  <w:marRight w:val="0"/>
                  <w:marTop w:val="0"/>
                  <w:marBottom w:val="0"/>
                  <w:divBdr>
                    <w:top w:val="none" w:sz="0" w:space="0" w:color="auto"/>
                    <w:left w:val="none" w:sz="0" w:space="0" w:color="auto"/>
                    <w:bottom w:val="none" w:sz="0" w:space="0" w:color="auto"/>
                    <w:right w:val="none" w:sz="0" w:space="0" w:color="auto"/>
                  </w:divBdr>
                </w:div>
              </w:divsChild>
            </w:div>
            <w:div w:id="12512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434275">
      <w:bodyDiv w:val="1"/>
      <w:marLeft w:val="0"/>
      <w:marRight w:val="0"/>
      <w:marTop w:val="0"/>
      <w:marBottom w:val="0"/>
      <w:divBdr>
        <w:top w:val="none" w:sz="0" w:space="0" w:color="auto"/>
        <w:left w:val="none" w:sz="0" w:space="0" w:color="auto"/>
        <w:bottom w:val="none" w:sz="0" w:space="0" w:color="auto"/>
        <w:right w:val="none" w:sz="0" w:space="0" w:color="auto"/>
      </w:divBdr>
    </w:div>
    <w:div w:id="1741443983">
      <w:bodyDiv w:val="1"/>
      <w:marLeft w:val="0"/>
      <w:marRight w:val="0"/>
      <w:marTop w:val="0"/>
      <w:marBottom w:val="0"/>
      <w:divBdr>
        <w:top w:val="none" w:sz="0" w:space="0" w:color="auto"/>
        <w:left w:val="none" w:sz="0" w:space="0" w:color="auto"/>
        <w:bottom w:val="none" w:sz="0" w:space="0" w:color="auto"/>
        <w:right w:val="none" w:sz="0" w:space="0" w:color="auto"/>
      </w:divBdr>
    </w:div>
    <w:div w:id="1750036422">
      <w:bodyDiv w:val="1"/>
      <w:marLeft w:val="0"/>
      <w:marRight w:val="0"/>
      <w:marTop w:val="0"/>
      <w:marBottom w:val="0"/>
      <w:divBdr>
        <w:top w:val="none" w:sz="0" w:space="0" w:color="auto"/>
        <w:left w:val="none" w:sz="0" w:space="0" w:color="auto"/>
        <w:bottom w:val="none" w:sz="0" w:space="0" w:color="auto"/>
        <w:right w:val="none" w:sz="0" w:space="0" w:color="auto"/>
      </w:divBdr>
    </w:div>
    <w:div w:id="1753312274">
      <w:bodyDiv w:val="1"/>
      <w:marLeft w:val="0"/>
      <w:marRight w:val="0"/>
      <w:marTop w:val="0"/>
      <w:marBottom w:val="0"/>
      <w:divBdr>
        <w:top w:val="none" w:sz="0" w:space="0" w:color="auto"/>
        <w:left w:val="none" w:sz="0" w:space="0" w:color="auto"/>
        <w:bottom w:val="none" w:sz="0" w:space="0" w:color="auto"/>
        <w:right w:val="none" w:sz="0" w:space="0" w:color="auto"/>
      </w:divBdr>
    </w:div>
    <w:div w:id="1785802133">
      <w:bodyDiv w:val="1"/>
      <w:marLeft w:val="0"/>
      <w:marRight w:val="0"/>
      <w:marTop w:val="0"/>
      <w:marBottom w:val="0"/>
      <w:divBdr>
        <w:top w:val="none" w:sz="0" w:space="0" w:color="auto"/>
        <w:left w:val="none" w:sz="0" w:space="0" w:color="auto"/>
        <w:bottom w:val="none" w:sz="0" w:space="0" w:color="auto"/>
        <w:right w:val="none" w:sz="0" w:space="0" w:color="auto"/>
      </w:divBdr>
      <w:divsChild>
        <w:div w:id="1812823648">
          <w:marLeft w:val="0"/>
          <w:marRight w:val="0"/>
          <w:marTop w:val="0"/>
          <w:marBottom w:val="0"/>
          <w:divBdr>
            <w:top w:val="none" w:sz="0" w:space="0" w:color="auto"/>
            <w:left w:val="none" w:sz="0" w:space="0" w:color="auto"/>
            <w:bottom w:val="none" w:sz="0" w:space="0" w:color="auto"/>
            <w:right w:val="none" w:sz="0" w:space="0" w:color="auto"/>
          </w:divBdr>
        </w:div>
      </w:divsChild>
    </w:div>
    <w:div w:id="1785808186">
      <w:bodyDiv w:val="1"/>
      <w:marLeft w:val="0"/>
      <w:marRight w:val="0"/>
      <w:marTop w:val="0"/>
      <w:marBottom w:val="0"/>
      <w:divBdr>
        <w:top w:val="none" w:sz="0" w:space="0" w:color="auto"/>
        <w:left w:val="none" w:sz="0" w:space="0" w:color="auto"/>
        <w:bottom w:val="none" w:sz="0" w:space="0" w:color="auto"/>
        <w:right w:val="none" w:sz="0" w:space="0" w:color="auto"/>
      </w:divBdr>
      <w:divsChild>
        <w:div w:id="1094545498">
          <w:marLeft w:val="0"/>
          <w:marRight w:val="0"/>
          <w:marTop w:val="0"/>
          <w:marBottom w:val="0"/>
          <w:divBdr>
            <w:top w:val="none" w:sz="0" w:space="0" w:color="auto"/>
            <w:left w:val="none" w:sz="0" w:space="0" w:color="auto"/>
            <w:bottom w:val="none" w:sz="0" w:space="0" w:color="auto"/>
            <w:right w:val="none" w:sz="0" w:space="0" w:color="auto"/>
          </w:divBdr>
        </w:div>
      </w:divsChild>
    </w:div>
    <w:div w:id="1788309122">
      <w:bodyDiv w:val="1"/>
      <w:marLeft w:val="0"/>
      <w:marRight w:val="0"/>
      <w:marTop w:val="0"/>
      <w:marBottom w:val="0"/>
      <w:divBdr>
        <w:top w:val="none" w:sz="0" w:space="0" w:color="auto"/>
        <w:left w:val="none" w:sz="0" w:space="0" w:color="auto"/>
        <w:bottom w:val="none" w:sz="0" w:space="0" w:color="auto"/>
        <w:right w:val="none" w:sz="0" w:space="0" w:color="auto"/>
      </w:divBdr>
    </w:div>
    <w:div w:id="1800106417">
      <w:bodyDiv w:val="1"/>
      <w:marLeft w:val="0"/>
      <w:marRight w:val="0"/>
      <w:marTop w:val="0"/>
      <w:marBottom w:val="0"/>
      <w:divBdr>
        <w:top w:val="none" w:sz="0" w:space="0" w:color="auto"/>
        <w:left w:val="none" w:sz="0" w:space="0" w:color="auto"/>
        <w:bottom w:val="none" w:sz="0" w:space="0" w:color="auto"/>
        <w:right w:val="none" w:sz="0" w:space="0" w:color="auto"/>
      </w:divBdr>
    </w:div>
    <w:div w:id="1816874983">
      <w:bodyDiv w:val="1"/>
      <w:marLeft w:val="0"/>
      <w:marRight w:val="0"/>
      <w:marTop w:val="0"/>
      <w:marBottom w:val="0"/>
      <w:divBdr>
        <w:top w:val="none" w:sz="0" w:space="0" w:color="auto"/>
        <w:left w:val="none" w:sz="0" w:space="0" w:color="auto"/>
        <w:bottom w:val="none" w:sz="0" w:space="0" w:color="auto"/>
        <w:right w:val="none" w:sz="0" w:space="0" w:color="auto"/>
      </w:divBdr>
    </w:div>
    <w:div w:id="1879313220">
      <w:bodyDiv w:val="1"/>
      <w:marLeft w:val="0"/>
      <w:marRight w:val="0"/>
      <w:marTop w:val="0"/>
      <w:marBottom w:val="0"/>
      <w:divBdr>
        <w:top w:val="none" w:sz="0" w:space="0" w:color="auto"/>
        <w:left w:val="none" w:sz="0" w:space="0" w:color="auto"/>
        <w:bottom w:val="none" w:sz="0" w:space="0" w:color="auto"/>
        <w:right w:val="none" w:sz="0" w:space="0" w:color="auto"/>
      </w:divBdr>
    </w:div>
    <w:div w:id="1915969940">
      <w:bodyDiv w:val="1"/>
      <w:marLeft w:val="0"/>
      <w:marRight w:val="0"/>
      <w:marTop w:val="0"/>
      <w:marBottom w:val="0"/>
      <w:divBdr>
        <w:top w:val="none" w:sz="0" w:space="0" w:color="auto"/>
        <w:left w:val="none" w:sz="0" w:space="0" w:color="auto"/>
        <w:bottom w:val="none" w:sz="0" w:space="0" w:color="auto"/>
        <w:right w:val="none" w:sz="0" w:space="0" w:color="auto"/>
      </w:divBdr>
    </w:div>
    <w:div w:id="2099211704">
      <w:bodyDiv w:val="1"/>
      <w:marLeft w:val="0"/>
      <w:marRight w:val="0"/>
      <w:marTop w:val="0"/>
      <w:marBottom w:val="0"/>
      <w:divBdr>
        <w:top w:val="none" w:sz="0" w:space="0" w:color="auto"/>
        <w:left w:val="none" w:sz="0" w:space="0" w:color="auto"/>
        <w:bottom w:val="none" w:sz="0" w:space="0" w:color="auto"/>
        <w:right w:val="none" w:sz="0" w:space="0" w:color="auto"/>
      </w:divBdr>
    </w:div>
    <w:div w:id="2133598319">
      <w:bodyDiv w:val="1"/>
      <w:marLeft w:val="0"/>
      <w:marRight w:val="0"/>
      <w:marTop w:val="0"/>
      <w:marBottom w:val="0"/>
      <w:divBdr>
        <w:top w:val="none" w:sz="0" w:space="0" w:color="auto"/>
        <w:left w:val="none" w:sz="0" w:space="0" w:color="auto"/>
        <w:bottom w:val="none" w:sz="0" w:space="0" w:color="auto"/>
        <w:right w:val="none" w:sz="0" w:space="0" w:color="auto"/>
      </w:divBdr>
      <w:divsChild>
        <w:div w:id="1658608358">
          <w:marLeft w:val="0"/>
          <w:marRight w:val="0"/>
          <w:marTop w:val="0"/>
          <w:marBottom w:val="0"/>
          <w:divBdr>
            <w:top w:val="none" w:sz="0" w:space="0" w:color="auto"/>
            <w:left w:val="none" w:sz="0" w:space="0" w:color="auto"/>
            <w:bottom w:val="none" w:sz="0" w:space="0" w:color="auto"/>
            <w:right w:val="none" w:sz="0" w:space="0" w:color="auto"/>
          </w:divBdr>
          <w:divsChild>
            <w:div w:id="960460886">
              <w:marLeft w:val="0"/>
              <w:marRight w:val="0"/>
              <w:marTop w:val="0"/>
              <w:marBottom w:val="0"/>
              <w:divBdr>
                <w:top w:val="none" w:sz="0" w:space="0" w:color="auto"/>
                <w:left w:val="none" w:sz="0" w:space="0" w:color="auto"/>
                <w:bottom w:val="none" w:sz="0" w:space="0" w:color="auto"/>
                <w:right w:val="none" w:sz="0" w:space="0" w:color="auto"/>
              </w:divBdr>
              <w:divsChild>
                <w:div w:id="2091267414">
                  <w:marLeft w:val="0"/>
                  <w:marRight w:val="0"/>
                  <w:marTop w:val="0"/>
                  <w:marBottom w:val="0"/>
                  <w:divBdr>
                    <w:top w:val="none" w:sz="0" w:space="0" w:color="auto"/>
                    <w:left w:val="none" w:sz="0" w:space="0" w:color="auto"/>
                    <w:bottom w:val="none" w:sz="0" w:space="0" w:color="auto"/>
                    <w:right w:val="none" w:sz="0" w:space="0" w:color="auto"/>
                  </w:divBdr>
                </w:div>
              </w:divsChild>
            </w:div>
            <w:div w:id="831677376">
              <w:marLeft w:val="0"/>
              <w:marRight w:val="0"/>
              <w:marTop w:val="0"/>
              <w:marBottom w:val="0"/>
              <w:divBdr>
                <w:top w:val="none" w:sz="0" w:space="0" w:color="auto"/>
                <w:left w:val="none" w:sz="0" w:space="0" w:color="auto"/>
                <w:bottom w:val="none" w:sz="0" w:space="0" w:color="auto"/>
                <w:right w:val="none" w:sz="0" w:space="0" w:color="auto"/>
              </w:divBdr>
            </w:div>
          </w:divsChild>
        </w:div>
        <w:div w:id="1011106681">
          <w:marLeft w:val="0"/>
          <w:marRight w:val="0"/>
          <w:marTop w:val="0"/>
          <w:marBottom w:val="0"/>
          <w:divBdr>
            <w:top w:val="none" w:sz="0" w:space="0" w:color="auto"/>
            <w:left w:val="none" w:sz="0" w:space="0" w:color="auto"/>
            <w:bottom w:val="none" w:sz="0" w:space="0" w:color="auto"/>
            <w:right w:val="none" w:sz="0" w:space="0" w:color="auto"/>
          </w:divBdr>
          <w:divsChild>
            <w:div w:id="1303341610">
              <w:marLeft w:val="0"/>
              <w:marRight w:val="0"/>
              <w:marTop w:val="0"/>
              <w:marBottom w:val="0"/>
              <w:divBdr>
                <w:top w:val="none" w:sz="0" w:space="0" w:color="auto"/>
                <w:left w:val="none" w:sz="0" w:space="0" w:color="auto"/>
                <w:bottom w:val="none" w:sz="0" w:space="0" w:color="auto"/>
                <w:right w:val="none" w:sz="0" w:space="0" w:color="auto"/>
              </w:divBdr>
              <w:divsChild>
                <w:div w:id="1073044772">
                  <w:marLeft w:val="0"/>
                  <w:marRight w:val="0"/>
                  <w:marTop w:val="0"/>
                  <w:marBottom w:val="0"/>
                  <w:divBdr>
                    <w:top w:val="none" w:sz="0" w:space="0" w:color="auto"/>
                    <w:left w:val="none" w:sz="0" w:space="0" w:color="auto"/>
                    <w:bottom w:val="none" w:sz="0" w:space="0" w:color="auto"/>
                    <w:right w:val="none" w:sz="0" w:space="0" w:color="auto"/>
                  </w:divBdr>
                </w:div>
              </w:divsChild>
            </w:div>
            <w:div w:id="1713529237">
              <w:marLeft w:val="0"/>
              <w:marRight w:val="0"/>
              <w:marTop w:val="0"/>
              <w:marBottom w:val="0"/>
              <w:divBdr>
                <w:top w:val="none" w:sz="0" w:space="0" w:color="auto"/>
                <w:left w:val="none" w:sz="0" w:space="0" w:color="auto"/>
                <w:bottom w:val="none" w:sz="0" w:space="0" w:color="auto"/>
                <w:right w:val="none" w:sz="0" w:space="0" w:color="auto"/>
              </w:divBdr>
            </w:div>
          </w:divsChild>
        </w:div>
        <w:div w:id="525752909">
          <w:marLeft w:val="0"/>
          <w:marRight w:val="0"/>
          <w:marTop w:val="0"/>
          <w:marBottom w:val="0"/>
          <w:divBdr>
            <w:top w:val="none" w:sz="0" w:space="0" w:color="auto"/>
            <w:left w:val="none" w:sz="0" w:space="0" w:color="auto"/>
            <w:bottom w:val="none" w:sz="0" w:space="0" w:color="auto"/>
            <w:right w:val="none" w:sz="0" w:space="0" w:color="auto"/>
          </w:divBdr>
          <w:divsChild>
            <w:div w:id="1652521425">
              <w:marLeft w:val="0"/>
              <w:marRight w:val="0"/>
              <w:marTop w:val="0"/>
              <w:marBottom w:val="0"/>
              <w:divBdr>
                <w:top w:val="none" w:sz="0" w:space="0" w:color="auto"/>
                <w:left w:val="none" w:sz="0" w:space="0" w:color="auto"/>
                <w:bottom w:val="none" w:sz="0" w:space="0" w:color="auto"/>
                <w:right w:val="none" w:sz="0" w:space="0" w:color="auto"/>
              </w:divBdr>
              <w:divsChild>
                <w:div w:id="92556776">
                  <w:marLeft w:val="0"/>
                  <w:marRight w:val="0"/>
                  <w:marTop w:val="0"/>
                  <w:marBottom w:val="0"/>
                  <w:divBdr>
                    <w:top w:val="none" w:sz="0" w:space="0" w:color="auto"/>
                    <w:left w:val="none" w:sz="0" w:space="0" w:color="auto"/>
                    <w:bottom w:val="none" w:sz="0" w:space="0" w:color="auto"/>
                    <w:right w:val="none" w:sz="0" w:space="0" w:color="auto"/>
                  </w:divBdr>
                </w:div>
              </w:divsChild>
            </w:div>
            <w:div w:id="1624582454">
              <w:marLeft w:val="0"/>
              <w:marRight w:val="0"/>
              <w:marTop w:val="0"/>
              <w:marBottom w:val="0"/>
              <w:divBdr>
                <w:top w:val="none" w:sz="0" w:space="0" w:color="auto"/>
                <w:left w:val="none" w:sz="0" w:space="0" w:color="auto"/>
                <w:bottom w:val="none" w:sz="0" w:space="0" w:color="auto"/>
                <w:right w:val="none" w:sz="0" w:space="0" w:color="auto"/>
              </w:divBdr>
            </w:div>
          </w:divsChild>
        </w:div>
        <w:div w:id="1314993320">
          <w:marLeft w:val="0"/>
          <w:marRight w:val="0"/>
          <w:marTop w:val="0"/>
          <w:marBottom w:val="0"/>
          <w:divBdr>
            <w:top w:val="none" w:sz="0" w:space="0" w:color="auto"/>
            <w:left w:val="none" w:sz="0" w:space="0" w:color="auto"/>
            <w:bottom w:val="none" w:sz="0" w:space="0" w:color="auto"/>
            <w:right w:val="none" w:sz="0" w:space="0" w:color="auto"/>
          </w:divBdr>
          <w:divsChild>
            <w:div w:id="1040395530">
              <w:marLeft w:val="0"/>
              <w:marRight w:val="0"/>
              <w:marTop w:val="0"/>
              <w:marBottom w:val="0"/>
              <w:divBdr>
                <w:top w:val="none" w:sz="0" w:space="0" w:color="auto"/>
                <w:left w:val="none" w:sz="0" w:space="0" w:color="auto"/>
                <w:bottom w:val="none" w:sz="0" w:space="0" w:color="auto"/>
                <w:right w:val="none" w:sz="0" w:space="0" w:color="auto"/>
              </w:divBdr>
              <w:divsChild>
                <w:div w:id="1449591973">
                  <w:marLeft w:val="0"/>
                  <w:marRight w:val="0"/>
                  <w:marTop w:val="0"/>
                  <w:marBottom w:val="0"/>
                  <w:divBdr>
                    <w:top w:val="none" w:sz="0" w:space="0" w:color="auto"/>
                    <w:left w:val="none" w:sz="0" w:space="0" w:color="auto"/>
                    <w:bottom w:val="none" w:sz="0" w:space="0" w:color="auto"/>
                    <w:right w:val="none" w:sz="0" w:space="0" w:color="auto"/>
                  </w:divBdr>
                </w:div>
              </w:divsChild>
            </w:div>
            <w:div w:id="1548568453">
              <w:marLeft w:val="0"/>
              <w:marRight w:val="0"/>
              <w:marTop w:val="0"/>
              <w:marBottom w:val="0"/>
              <w:divBdr>
                <w:top w:val="none" w:sz="0" w:space="0" w:color="auto"/>
                <w:left w:val="none" w:sz="0" w:space="0" w:color="auto"/>
                <w:bottom w:val="none" w:sz="0" w:space="0" w:color="auto"/>
                <w:right w:val="none" w:sz="0" w:space="0" w:color="auto"/>
              </w:divBdr>
            </w:div>
          </w:divsChild>
        </w:div>
        <w:div w:id="429855781">
          <w:marLeft w:val="0"/>
          <w:marRight w:val="0"/>
          <w:marTop w:val="0"/>
          <w:marBottom w:val="0"/>
          <w:divBdr>
            <w:top w:val="none" w:sz="0" w:space="0" w:color="auto"/>
            <w:left w:val="none" w:sz="0" w:space="0" w:color="auto"/>
            <w:bottom w:val="none" w:sz="0" w:space="0" w:color="auto"/>
            <w:right w:val="none" w:sz="0" w:space="0" w:color="auto"/>
          </w:divBdr>
          <w:divsChild>
            <w:div w:id="2135248003">
              <w:marLeft w:val="0"/>
              <w:marRight w:val="0"/>
              <w:marTop w:val="0"/>
              <w:marBottom w:val="0"/>
              <w:divBdr>
                <w:top w:val="none" w:sz="0" w:space="0" w:color="auto"/>
                <w:left w:val="none" w:sz="0" w:space="0" w:color="auto"/>
                <w:bottom w:val="none" w:sz="0" w:space="0" w:color="auto"/>
                <w:right w:val="none" w:sz="0" w:space="0" w:color="auto"/>
              </w:divBdr>
              <w:divsChild>
                <w:div w:id="458181654">
                  <w:marLeft w:val="0"/>
                  <w:marRight w:val="0"/>
                  <w:marTop w:val="0"/>
                  <w:marBottom w:val="0"/>
                  <w:divBdr>
                    <w:top w:val="none" w:sz="0" w:space="0" w:color="auto"/>
                    <w:left w:val="none" w:sz="0" w:space="0" w:color="auto"/>
                    <w:bottom w:val="none" w:sz="0" w:space="0" w:color="auto"/>
                    <w:right w:val="none" w:sz="0" w:space="0" w:color="auto"/>
                  </w:divBdr>
                </w:div>
              </w:divsChild>
            </w:div>
            <w:div w:id="1845588824">
              <w:marLeft w:val="0"/>
              <w:marRight w:val="0"/>
              <w:marTop w:val="0"/>
              <w:marBottom w:val="0"/>
              <w:divBdr>
                <w:top w:val="none" w:sz="0" w:space="0" w:color="auto"/>
                <w:left w:val="none" w:sz="0" w:space="0" w:color="auto"/>
                <w:bottom w:val="none" w:sz="0" w:space="0" w:color="auto"/>
                <w:right w:val="none" w:sz="0" w:space="0" w:color="auto"/>
              </w:divBdr>
            </w:div>
          </w:divsChild>
        </w:div>
        <w:div w:id="400642346">
          <w:marLeft w:val="0"/>
          <w:marRight w:val="0"/>
          <w:marTop w:val="0"/>
          <w:marBottom w:val="0"/>
          <w:divBdr>
            <w:top w:val="none" w:sz="0" w:space="0" w:color="auto"/>
            <w:left w:val="none" w:sz="0" w:space="0" w:color="auto"/>
            <w:bottom w:val="none" w:sz="0" w:space="0" w:color="auto"/>
            <w:right w:val="none" w:sz="0" w:space="0" w:color="auto"/>
          </w:divBdr>
          <w:divsChild>
            <w:div w:id="2130658012">
              <w:marLeft w:val="0"/>
              <w:marRight w:val="0"/>
              <w:marTop w:val="0"/>
              <w:marBottom w:val="0"/>
              <w:divBdr>
                <w:top w:val="none" w:sz="0" w:space="0" w:color="auto"/>
                <w:left w:val="none" w:sz="0" w:space="0" w:color="auto"/>
                <w:bottom w:val="none" w:sz="0" w:space="0" w:color="auto"/>
                <w:right w:val="none" w:sz="0" w:space="0" w:color="auto"/>
              </w:divBdr>
              <w:divsChild>
                <w:div w:id="152373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643228">
          <w:marLeft w:val="0"/>
          <w:marRight w:val="0"/>
          <w:marTop w:val="0"/>
          <w:marBottom w:val="0"/>
          <w:divBdr>
            <w:top w:val="none" w:sz="0" w:space="0" w:color="auto"/>
            <w:left w:val="none" w:sz="0" w:space="0" w:color="auto"/>
            <w:bottom w:val="none" w:sz="0" w:space="0" w:color="auto"/>
            <w:right w:val="none" w:sz="0" w:space="0" w:color="auto"/>
          </w:divBdr>
          <w:divsChild>
            <w:div w:id="348289477">
              <w:marLeft w:val="0"/>
              <w:marRight w:val="0"/>
              <w:marTop w:val="0"/>
              <w:marBottom w:val="0"/>
              <w:divBdr>
                <w:top w:val="none" w:sz="0" w:space="0" w:color="auto"/>
                <w:left w:val="none" w:sz="0" w:space="0" w:color="auto"/>
                <w:bottom w:val="none" w:sz="0" w:space="0" w:color="auto"/>
                <w:right w:val="none" w:sz="0" w:space="0" w:color="auto"/>
              </w:divBdr>
              <w:divsChild>
                <w:div w:id="142488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74121">
          <w:marLeft w:val="0"/>
          <w:marRight w:val="0"/>
          <w:marTop w:val="0"/>
          <w:marBottom w:val="0"/>
          <w:divBdr>
            <w:top w:val="none" w:sz="0" w:space="0" w:color="auto"/>
            <w:left w:val="none" w:sz="0" w:space="0" w:color="auto"/>
            <w:bottom w:val="none" w:sz="0" w:space="0" w:color="auto"/>
            <w:right w:val="none" w:sz="0" w:space="0" w:color="auto"/>
          </w:divBdr>
          <w:divsChild>
            <w:div w:id="1812752699">
              <w:marLeft w:val="0"/>
              <w:marRight w:val="0"/>
              <w:marTop w:val="0"/>
              <w:marBottom w:val="0"/>
              <w:divBdr>
                <w:top w:val="none" w:sz="0" w:space="0" w:color="auto"/>
                <w:left w:val="none" w:sz="0" w:space="0" w:color="auto"/>
                <w:bottom w:val="none" w:sz="0" w:space="0" w:color="auto"/>
                <w:right w:val="none" w:sz="0" w:space="0" w:color="auto"/>
              </w:divBdr>
              <w:divsChild>
                <w:div w:id="2513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28046">
          <w:marLeft w:val="0"/>
          <w:marRight w:val="0"/>
          <w:marTop w:val="0"/>
          <w:marBottom w:val="0"/>
          <w:divBdr>
            <w:top w:val="none" w:sz="0" w:space="0" w:color="auto"/>
            <w:left w:val="none" w:sz="0" w:space="0" w:color="auto"/>
            <w:bottom w:val="none" w:sz="0" w:space="0" w:color="auto"/>
            <w:right w:val="none" w:sz="0" w:space="0" w:color="auto"/>
          </w:divBdr>
          <w:divsChild>
            <w:div w:id="1062753247">
              <w:marLeft w:val="0"/>
              <w:marRight w:val="0"/>
              <w:marTop w:val="0"/>
              <w:marBottom w:val="0"/>
              <w:divBdr>
                <w:top w:val="none" w:sz="0" w:space="0" w:color="auto"/>
                <w:left w:val="none" w:sz="0" w:space="0" w:color="auto"/>
                <w:bottom w:val="none" w:sz="0" w:space="0" w:color="auto"/>
                <w:right w:val="none" w:sz="0" w:space="0" w:color="auto"/>
              </w:divBdr>
              <w:divsChild>
                <w:div w:id="170267057">
                  <w:marLeft w:val="0"/>
                  <w:marRight w:val="0"/>
                  <w:marTop w:val="0"/>
                  <w:marBottom w:val="0"/>
                  <w:divBdr>
                    <w:top w:val="none" w:sz="0" w:space="0" w:color="auto"/>
                    <w:left w:val="none" w:sz="0" w:space="0" w:color="auto"/>
                    <w:bottom w:val="none" w:sz="0" w:space="0" w:color="auto"/>
                    <w:right w:val="none" w:sz="0" w:space="0" w:color="auto"/>
                  </w:divBdr>
                </w:div>
              </w:divsChild>
            </w:div>
            <w:div w:id="103523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20174">
      <w:bodyDiv w:val="1"/>
      <w:marLeft w:val="0"/>
      <w:marRight w:val="0"/>
      <w:marTop w:val="0"/>
      <w:marBottom w:val="0"/>
      <w:divBdr>
        <w:top w:val="none" w:sz="0" w:space="0" w:color="auto"/>
        <w:left w:val="none" w:sz="0" w:space="0" w:color="auto"/>
        <w:bottom w:val="none" w:sz="0" w:space="0" w:color="auto"/>
        <w:right w:val="none" w:sz="0" w:space="0" w:color="auto"/>
      </w:divBdr>
      <w:divsChild>
        <w:div w:id="803620436">
          <w:marLeft w:val="0"/>
          <w:marRight w:val="0"/>
          <w:marTop w:val="0"/>
          <w:marBottom w:val="0"/>
          <w:divBdr>
            <w:top w:val="none" w:sz="0" w:space="0" w:color="auto"/>
            <w:left w:val="none" w:sz="0" w:space="0" w:color="auto"/>
            <w:bottom w:val="none" w:sz="0" w:space="0" w:color="auto"/>
            <w:right w:val="none" w:sz="0" w:space="0" w:color="auto"/>
          </w:divBdr>
        </w:div>
        <w:div w:id="685253719">
          <w:marLeft w:val="0"/>
          <w:marRight w:val="0"/>
          <w:marTop w:val="0"/>
          <w:marBottom w:val="0"/>
          <w:divBdr>
            <w:top w:val="none" w:sz="0" w:space="0" w:color="auto"/>
            <w:left w:val="none" w:sz="0" w:space="0" w:color="auto"/>
            <w:bottom w:val="none" w:sz="0" w:space="0" w:color="auto"/>
            <w:right w:val="none" w:sz="0" w:space="0" w:color="auto"/>
          </w:divBdr>
        </w:div>
        <w:div w:id="504824619">
          <w:marLeft w:val="0"/>
          <w:marRight w:val="0"/>
          <w:marTop w:val="0"/>
          <w:marBottom w:val="0"/>
          <w:divBdr>
            <w:top w:val="none" w:sz="0" w:space="0" w:color="auto"/>
            <w:left w:val="none" w:sz="0" w:space="0" w:color="auto"/>
            <w:bottom w:val="none" w:sz="0" w:space="0" w:color="auto"/>
            <w:right w:val="none" w:sz="0" w:space="0" w:color="auto"/>
          </w:divBdr>
        </w:div>
        <w:div w:id="371883860">
          <w:marLeft w:val="0"/>
          <w:marRight w:val="0"/>
          <w:marTop w:val="0"/>
          <w:marBottom w:val="0"/>
          <w:divBdr>
            <w:top w:val="none" w:sz="0" w:space="0" w:color="auto"/>
            <w:left w:val="none" w:sz="0" w:space="0" w:color="auto"/>
            <w:bottom w:val="none" w:sz="0" w:space="0" w:color="auto"/>
            <w:right w:val="none" w:sz="0" w:space="0" w:color="auto"/>
          </w:divBdr>
        </w:div>
        <w:div w:id="1990859876">
          <w:marLeft w:val="0"/>
          <w:marRight w:val="0"/>
          <w:marTop w:val="0"/>
          <w:marBottom w:val="0"/>
          <w:divBdr>
            <w:top w:val="none" w:sz="0" w:space="0" w:color="auto"/>
            <w:left w:val="none" w:sz="0" w:space="0" w:color="auto"/>
            <w:bottom w:val="none" w:sz="0" w:space="0" w:color="auto"/>
            <w:right w:val="none" w:sz="0" w:space="0" w:color="auto"/>
          </w:divBdr>
        </w:div>
        <w:div w:id="1068575992">
          <w:marLeft w:val="0"/>
          <w:marRight w:val="0"/>
          <w:marTop w:val="0"/>
          <w:marBottom w:val="0"/>
          <w:divBdr>
            <w:top w:val="none" w:sz="0" w:space="0" w:color="auto"/>
            <w:left w:val="none" w:sz="0" w:space="0" w:color="auto"/>
            <w:bottom w:val="none" w:sz="0" w:space="0" w:color="auto"/>
            <w:right w:val="none" w:sz="0" w:space="0" w:color="auto"/>
          </w:divBdr>
        </w:div>
        <w:div w:id="1173376592">
          <w:marLeft w:val="0"/>
          <w:marRight w:val="0"/>
          <w:marTop w:val="0"/>
          <w:marBottom w:val="0"/>
          <w:divBdr>
            <w:top w:val="none" w:sz="0" w:space="0" w:color="auto"/>
            <w:left w:val="none" w:sz="0" w:space="0" w:color="auto"/>
            <w:bottom w:val="none" w:sz="0" w:space="0" w:color="auto"/>
            <w:right w:val="none" w:sz="0" w:space="0" w:color="auto"/>
          </w:divBdr>
        </w:div>
        <w:div w:id="1608387601">
          <w:marLeft w:val="0"/>
          <w:marRight w:val="0"/>
          <w:marTop w:val="0"/>
          <w:marBottom w:val="0"/>
          <w:divBdr>
            <w:top w:val="none" w:sz="0" w:space="0" w:color="auto"/>
            <w:left w:val="none" w:sz="0" w:space="0" w:color="auto"/>
            <w:bottom w:val="none" w:sz="0" w:space="0" w:color="auto"/>
            <w:right w:val="none" w:sz="0" w:space="0" w:color="auto"/>
          </w:divBdr>
        </w:div>
        <w:div w:id="26222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eestr.minsvyaz.ru/rees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37DD-4760-4B06-BC62-D47B7F1E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1726</Words>
  <Characters>9841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User</cp:lastModifiedBy>
  <cp:revision>3</cp:revision>
  <cp:lastPrinted>2025-04-22T06:48:00Z</cp:lastPrinted>
  <dcterms:created xsi:type="dcterms:W3CDTF">2026-06-02T04:19:00Z</dcterms:created>
  <dcterms:modified xsi:type="dcterms:W3CDTF">2026-07-08T06:06:00Z</dcterms:modified>
</cp:coreProperties>
</file>